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AF1DD" w:themeColor="accent3" w:themeTint="33"/>
  <w:body>
    <w:p w14:paraId="07BF08D8" w14:textId="77777777" w:rsidR="00721E24" w:rsidRPr="002F336A" w:rsidRDefault="00721E24" w:rsidP="00484E21">
      <w:pPr>
        <w:tabs>
          <w:tab w:val="left" w:pos="1037"/>
        </w:tabs>
        <w:jc w:val="center"/>
        <w:rPr>
          <w:rFonts w:ascii="Book Antiqua" w:hAnsi="Book Antiqua" w:cs="Arial"/>
          <w:b/>
          <w:sz w:val="22"/>
          <w:szCs w:val="22"/>
        </w:rPr>
      </w:pPr>
    </w:p>
    <w:p w14:paraId="46C2EF01" w14:textId="77777777" w:rsidR="00961071" w:rsidRPr="002F336A" w:rsidRDefault="00961071" w:rsidP="00484E21">
      <w:pPr>
        <w:tabs>
          <w:tab w:val="left" w:pos="1037"/>
        </w:tabs>
        <w:jc w:val="center"/>
        <w:rPr>
          <w:rFonts w:ascii="Book Antiqua" w:hAnsi="Book Antiqua" w:cs="Arial"/>
          <w:b/>
          <w:sz w:val="22"/>
          <w:szCs w:val="22"/>
        </w:rPr>
      </w:pPr>
    </w:p>
    <w:p w14:paraId="3F57DD78" w14:textId="77777777" w:rsidR="00961071" w:rsidRPr="002F336A" w:rsidRDefault="00961071" w:rsidP="00484E21">
      <w:pPr>
        <w:tabs>
          <w:tab w:val="left" w:pos="1037"/>
        </w:tabs>
        <w:jc w:val="center"/>
        <w:rPr>
          <w:rFonts w:ascii="Book Antiqua" w:hAnsi="Book Antiqua" w:cs="Arial"/>
          <w:b/>
          <w:sz w:val="22"/>
          <w:szCs w:val="22"/>
        </w:rPr>
      </w:pPr>
    </w:p>
    <w:p w14:paraId="28D811D9" w14:textId="77777777" w:rsidR="00961071" w:rsidRPr="002F336A" w:rsidRDefault="00961071" w:rsidP="00484E21">
      <w:pPr>
        <w:tabs>
          <w:tab w:val="left" w:pos="1037"/>
        </w:tabs>
        <w:jc w:val="center"/>
        <w:rPr>
          <w:rFonts w:ascii="Book Antiqua" w:hAnsi="Book Antiqua" w:cs="Arial"/>
          <w:b/>
          <w:sz w:val="22"/>
          <w:szCs w:val="22"/>
        </w:rPr>
      </w:pPr>
    </w:p>
    <w:p w14:paraId="04316FBA" w14:textId="77777777" w:rsidR="00721E24" w:rsidRPr="002F336A" w:rsidRDefault="00721E24" w:rsidP="00BC182F">
      <w:pPr>
        <w:tabs>
          <w:tab w:val="left" w:pos="1037"/>
        </w:tabs>
        <w:jc w:val="center"/>
        <w:rPr>
          <w:rFonts w:ascii="Book Antiqua" w:hAnsi="Book Antiqua" w:cs="Arial"/>
          <w:b/>
          <w:sz w:val="22"/>
          <w:szCs w:val="22"/>
        </w:rPr>
      </w:pPr>
    </w:p>
    <w:p w14:paraId="7797E764" w14:textId="77777777" w:rsidR="00721E24" w:rsidRPr="002F336A" w:rsidRDefault="00721E24" w:rsidP="00BC182F">
      <w:pPr>
        <w:tabs>
          <w:tab w:val="left" w:pos="1037"/>
        </w:tabs>
        <w:jc w:val="center"/>
        <w:rPr>
          <w:rFonts w:ascii="Book Antiqua" w:hAnsi="Book Antiqua" w:cs="Arial"/>
          <w:b/>
          <w:sz w:val="22"/>
          <w:szCs w:val="22"/>
        </w:rPr>
      </w:pPr>
    </w:p>
    <w:p w14:paraId="1994E9B5" w14:textId="77777777" w:rsidR="00721E24" w:rsidRPr="002F336A" w:rsidRDefault="00721E24" w:rsidP="00BC182F">
      <w:pPr>
        <w:tabs>
          <w:tab w:val="left" w:pos="1037"/>
        </w:tabs>
        <w:jc w:val="center"/>
        <w:rPr>
          <w:rFonts w:ascii="Book Antiqua" w:hAnsi="Book Antiqua" w:cs="Arial"/>
          <w:b/>
          <w:sz w:val="22"/>
          <w:szCs w:val="22"/>
        </w:rPr>
      </w:pPr>
    </w:p>
    <w:p w14:paraId="00D67A55" w14:textId="77777777" w:rsidR="00721E24" w:rsidRPr="002F336A" w:rsidRDefault="00721E24" w:rsidP="00BC182F">
      <w:pPr>
        <w:tabs>
          <w:tab w:val="left" w:pos="1037"/>
        </w:tabs>
        <w:jc w:val="center"/>
        <w:rPr>
          <w:rFonts w:ascii="Book Antiqua" w:hAnsi="Book Antiqua" w:cs="Arial"/>
          <w:b/>
          <w:sz w:val="22"/>
          <w:szCs w:val="22"/>
        </w:rPr>
      </w:pPr>
    </w:p>
    <w:p w14:paraId="3F1FBD7C" w14:textId="77777777" w:rsidR="00721E24" w:rsidRPr="002F336A" w:rsidRDefault="00721E24" w:rsidP="00BC182F">
      <w:pPr>
        <w:tabs>
          <w:tab w:val="left" w:pos="1037"/>
        </w:tabs>
        <w:jc w:val="center"/>
        <w:rPr>
          <w:rFonts w:ascii="Book Antiqua" w:hAnsi="Book Antiqua" w:cs="Arial"/>
          <w:b/>
          <w:sz w:val="22"/>
          <w:szCs w:val="22"/>
        </w:rPr>
      </w:pPr>
    </w:p>
    <w:p w14:paraId="3FB51723" w14:textId="77777777" w:rsidR="00721E24" w:rsidRPr="002F336A" w:rsidRDefault="002E4AC1" w:rsidP="00BC182F">
      <w:pPr>
        <w:tabs>
          <w:tab w:val="left" w:pos="1037"/>
        </w:tabs>
        <w:jc w:val="center"/>
        <w:rPr>
          <w:rFonts w:ascii="Book Antiqua" w:hAnsi="Book Antiqua" w:cs="Arial"/>
          <w:b/>
          <w:sz w:val="32"/>
          <w:szCs w:val="32"/>
        </w:rPr>
      </w:pPr>
      <w:r w:rsidRPr="002F336A">
        <w:rPr>
          <w:rFonts w:ascii="Book Antiqua" w:hAnsi="Book Antiqua" w:cs="Arial"/>
          <w:b/>
          <w:sz w:val="32"/>
          <w:szCs w:val="32"/>
        </w:rPr>
        <w:t xml:space="preserve">SECTION </w:t>
      </w:r>
      <w:r w:rsidR="00721E24" w:rsidRPr="002F336A">
        <w:rPr>
          <w:rFonts w:ascii="Book Antiqua" w:hAnsi="Book Antiqua" w:cs="Arial"/>
          <w:b/>
          <w:sz w:val="32"/>
          <w:szCs w:val="32"/>
        </w:rPr>
        <w:t>–</w:t>
      </w:r>
      <w:r w:rsidRPr="002F336A">
        <w:rPr>
          <w:rFonts w:ascii="Book Antiqua" w:hAnsi="Book Antiqua" w:cs="Arial"/>
          <w:b/>
          <w:sz w:val="32"/>
          <w:szCs w:val="32"/>
        </w:rPr>
        <w:t xml:space="preserve"> I</w:t>
      </w:r>
    </w:p>
    <w:p w14:paraId="21457DE5" w14:textId="77777777" w:rsidR="00721E24" w:rsidRPr="002F336A" w:rsidRDefault="00721E24" w:rsidP="00BC182F">
      <w:pPr>
        <w:tabs>
          <w:tab w:val="left" w:pos="1037"/>
        </w:tabs>
        <w:jc w:val="center"/>
        <w:rPr>
          <w:rFonts w:ascii="Book Antiqua" w:hAnsi="Book Antiqua" w:cs="Arial"/>
          <w:b/>
          <w:sz w:val="32"/>
          <w:szCs w:val="32"/>
        </w:rPr>
      </w:pPr>
    </w:p>
    <w:p w14:paraId="01FB8E6A" w14:textId="77777777" w:rsidR="00721E24" w:rsidRPr="002F336A" w:rsidRDefault="00721E24" w:rsidP="00BC182F">
      <w:pPr>
        <w:tabs>
          <w:tab w:val="left" w:pos="1037"/>
        </w:tabs>
        <w:jc w:val="center"/>
        <w:rPr>
          <w:rFonts w:ascii="Book Antiqua" w:hAnsi="Book Antiqua" w:cs="Arial"/>
          <w:b/>
          <w:sz w:val="32"/>
          <w:szCs w:val="32"/>
        </w:rPr>
      </w:pPr>
    </w:p>
    <w:p w14:paraId="2A933247" w14:textId="77777777" w:rsidR="00721E24" w:rsidRPr="002F336A" w:rsidRDefault="00721E24" w:rsidP="00721E24">
      <w:pPr>
        <w:tabs>
          <w:tab w:val="left" w:pos="1037"/>
        </w:tabs>
        <w:jc w:val="center"/>
        <w:rPr>
          <w:rFonts w:ascii="Book Antiqua" w:hAnsi="Book Antiqua" w:cs="Arial"/>
          <w:b/>
          <w:sz w:val="32"/>
          <w:szCs w:val="32"/>
        </w:rPr>
      </w:pPr>
      <w:r w:rsidRPr="002F336A">
        <w:rPr>
          <w:rFonts w:ascii="Book Antiqua" w:hAnsi="Book Antiqua" w:cs="Arial"/>
          <w:b/>
          <w:sz w:val="32"/>
          <w:szCs w:val="32"/>
        </w:rPr>
        <w:t>INVITATION FOR BIDS (IFB)</w:t>
      </w:r>
    </w:p>
    <w:p w14:paraId="678C671C" w14:textId="77777777" w:rsidR="000C118C" w:rsidRPr="002F336A" w:rsidRDefault="000C118C" w:rsidP="00BC182F">
      <w:pPr>
        <w:tabs>
          <w:tab w:val="left" w:pos="1037"/>
        </w:tabs>
        <w:jc w:val="center"/>
        <w:rPr>
          <w:rFonts w:ascii="Book Antiqua" w:hAnsi="Book Antiqua" w:cs="Arial"/>
          <w:b/>
          <w:sz w:val="22"/>
          <w:szCs w:val="22"/>
        </w:rPr>
        <w:sectPr w:rsidR="000C118C" w:rsidRPr="002F336A" w:rsidSect="00FE1DE7">
          <w:footerReference w:type="even" r:id="rId8"/>
          <w:footerReference w:type="default" r:id="rId9"/>
          <w:pgSz w:w="12240" w:h="15840"/>
          <w:pgMar w:top="1440" w:right="1242" w:bottom="720" w:left="1800" w:header="720" w:footer="510" w:gutter="0"/>
          <w:cols w:space="720"/>
          <w:docGrid w:linePitch="360"/>
        </w:sectPr>
      </w:pPr>
    </w:p>
    <w:p w14:paraId="105C86E6" w14:textId="77777777" w:rsidR="00F322B6" w:rsidRPr="002F336A" w:rsidRDefault="00F322B6" w:rsidP="00F322B6">
      <w:pPr>
        <w:tabs>
          <w:tab w:val="left" w:pos="1037"/>
        </w:tabs>
        <w:jc w:val="center"/>
        <w:rPr>
          <w:rFonts w:ascii="Book Antiqua" w:hAnsi="Book Antiqua" w:cs="Arial"/>
          <w:b/>
          <w:sz w:val="22"/>
          <w:szCs w:val="22"/>
        </w:rPr>
      </w:pPr>
      <w:r w:rsidRPr="002F336A">
        <w:rPr>
          <w:rFonts w:ascii="Book Antiqua" w:hAnsi="Book Antiqua" w:cs="Arial"/>
          <w:b/>
          <w:sz w:val="22"/>
          <w:szCs w:val="22"/>
        </w:rPr>
        <w:lastRenderedPageBreak/>
        <w:t>INVITATION FOR BIDS (IFB)</w:t>
      </w:r>
    </w:p>
    <w:p w14:paraId="48AFE458" w14:textId="77777777" w:rsidR="006B7C94" w:rsidRPr="002F336A" w:rsidRDefault="006B7C94" w:rsidP="00F322B6">
      <w:pPr>
        <w:tabs>
          <w:tab w:val="left" w:pos="1037"/>
        </w:tabs>
        <w:jc w:val="center"/>
        <w:rPr>
          <w:rFonts w:ascii="Book Antiqua" w:hAnsi="Book Antiqua" w:cs="Arial"/>
          <w:b/>
          <w:sz w:val="22"/>
          <w:szCs w:val="22"/>
        </w:rPr>
      </w:pPr>
    </w:p>
    <w:p w14:paraId="1ED7E60D" w14:textId="77777777" w:rsidR="00F322B6" w:rsidRPr="002F336A" w:rsidRDefault="006B7C94" w:rsidP="006B7C94">
      <w:pPr>
        <w:tabs>
          <w:tab w:val="left" w:pos="1037"/>
        </w:tabs>
        <w:jc w:val="center"/>
        <w:rPr>
          <w:rFonts w:ascii="Book Antiqua" w:hAnsi="Book Antiqua" w:cs="Arial"/>
          <w:b/>
          <w:sz w:val="22"/>
          <w:szCs w:val="22"/>
        </w:rPr>
      </w:pPr>
      <w:r w:rsidRPr="002F336A">
        <w:rPr>
          <w:rFonts w:ascii="Book Antiqua" w:hAnsi="Book Antiqua" w:cs="Arial"/>
          <w:b/>
          <w:sz w:val="22"/>
          <w:szCs w:val="22"/>
        </w:rPr>
        <w:t>FOR</w:t>
      </w:r>
    </w:p>
    <w:p w14:paraId="5BA151A5" w14:textId="77777777" w:rsidR="006B7C94" w:rsidRPr="002F336A" w:rsidRDefault="006B7C94" w:rsidP="006B7C94">
      <w:pPr>
        <w:tabs>
          <w:tab w:val="left" w:pos="1037"/>
        </w:tabs>
        <w:jc w:val="center"/>
        <w:rPr>
          <w:rFonts w:ascii="Book Antiqua" w:hAnsi="Book Antiqua" w:cs="Arial"/>
          <w:b/>
          <w:sz w:val="22"/>
          <w:szCs w:val="22"/>
        </w:rPr>
      </w:pPr>
    </w:p>
    <w:p w14:paraId="10365A18" w14:textId="6DAD74A2" w:rsidR="007D3B46" w:rsidRPr="002F336A" w:rsidRDefault="00172EA6" w:rsidP="007D3B46">
      <w:pPr>
        <w:jc w:val="both"/>
        <w:rPr>
          <w:rFonts w:ascii="Book Antiqua" w:hAnsi="Book Antiqua"/>
          <w:b/>
          <w:bCs/>
          <w:sz w:val="22"/>
          <w:szCs w:val="22"/>
          <w:lang w:eastAsia="en-IN"/>
        </w:rPr>
      </w:pPr>
      <w:r w:rsidRPr="00172EA6">
        <w:rPr>
          <w:rFonts w:ascii="Book Antiqua" w:hAnsi="Book Antiqua"/>
          <w:b/>
          <w:bCs/>
          <w:sz w:val="22"/>
          <w:szCs w:val="22"/>
          <w:lang w:eastAsia="en-IN"/>
        </w:rPr>
        <w:t>Package: Wi-Fi Deployment in Switchyard &amp; Control Room of POWERGRID Substations</w:t>
      </w:r>
      <w:r w:rsidR="005B1B18">
        <w:rPr>
          <w:rFonts w:ascii="Book Antiqua" w:hAnsi="Book Antiqua"/>
          <w:b/>
          <w:bCs/>
          <w:sz w:val="22"/>
          <w:szCs w:val="22"/>
          <w:lang w:eastAsia="en-IN"/>
        </w:rPr>
        <w:t>.</w:t>
      </w:r>
      <w:r w:rsidRPr="00172EA6">
        <w:rPr>
          <w:rFonts w:ascii="Book Antiqua" w:hAnsi="Book Antiqua"/>
          <w:b/>
          <w:bCs/>
          <w:sz w:val="22"/>
          <w:szCs w:val="22"/>
          <w:lang w:eastAsia="en-IN"/>
        </w:rPr>
        <w:t xml:space="preserve"> </w:t>
      </w:r>
    </w:p>
    <w:p w14:paraId="0615BEF4" w14:textId="77777777" w:rsidR="00B313C3" w:rsidRPr="002F336A" w:rsidRDefault="00B313C3" w:rsidP="0014411D">
      <w:pPr>
        <w:jc w:val="both"/>
        <w:rPr>
          <w:rFonts w:ascii="Book Antiqua" w:hAnsi="Book Antiqua" w:cs="Arial"/>
          <w:b/>
          <w:bCs/>
          <w:sz w:val="22"/>
          <w:szCs w:val="22"/>
        </w:rPr>
      </w:pPr>
    </w:p>
    <w:p w14:paraId="0B4B3849" w14:textId="77777777" w:rsidR="00F322B6" w:rsidRPr="002F336A" w:rsidRDefault="00F322B6" w:rsidP="00F322B6">
      <w:pPr>
        <w:jc w:val="center"/>
        <w:rPr>
          <w:rFonts w:ascii="Book Antiqua" w:hAnsi="Book Antiqua" w:cs="Arial"/>
          <w:b/>
          <w:sz w:val="22"/>
          <w:szCs w:val="22"/>
          <w:lang w:val="en-GB"/>
        </w:rPr>
      </w:pPr>
      <w:r w:rsidRPr="002F336A">
        <w:rPr>
          <w:rFonts w:ascii="Book Antiqua" w:hAnsi="Book Antiqua" w:cs="Arial"/>
          <w:b/>
          <w:sz w:val="22"/>
          <w:szCs w:val="22"/>
          <w:lang w:val="en-GB"/>
        </w:rPr>
        <w:t>(SINGLE STAGE TWO ENVELOPE BIDDING)</w:t>
      </w:r>
    </w:p>
    <w:p w14:paraId="5FBB1159" w14:textId="77777777" w:rsidR="0084275E" w:rsidRPr="002F336A" w:rsidRDefault="0084275E" w:rsidP="00BE5727">
      <w:pPr>
        <w:tabs>
          <w:tab w:val="left" w:pos="1037"/>
        </w:tabs>
        <w:jc w:val="center"/>
        <w:rPr>
          <w:rFonts w:ascii="Book Antiqua" w:hAnsi="Book Antiqua" w:cs="Arial"/>
          <w:b/>
          <w:sz w:val="22"/>
          <w:szCs w:val="22"/>
          <w:lang w:val="en-GB"/>
        </w:rPr>
      </w:pPr>
      <w:r w:rsidRPr="002F336A">
        <w:rPr>
          <w:rFonts w:ascii="Book Antiqua" w:hAnsi="Book Antiqua" w:cs="Arial"/>
          <w:b/>
          <w:sz w:val="22"/>
          <w:szCs w:val="22"/>
          <w:lang w:val="en-GB"/>
        </w:rPr>
        <w:t>(Domestic Competitive Bidding</w:t>
      </w:r>
      <w:r w:rsidR="00BE5727" w:rsidRPr="002F336A">
        <w:rPr>
          <w:rFonts w:ascii="Book Antiqua" w:hAnsi="Book Antiqua" w:cs="Arial"/>
          <w:b/>
          <w:sz w:val="22"/>
          <w:szCs w:val="22"/>
          <w:lang w:val="en-GB"/>
        </w:rPr>
        <w:t xml:space="preserve"> under e-procurement</w:t>
      </w:r>
      <w:r w:rsidRPr="002F336A">
        <w:rPr>
          <w:rFonts w:ascii="Book Antiqua" w:hAnsi="Book Antiqua" w:cs="Arial"/>
          <w:b/>
          <w:sz w:val="22"/>
          <w:szCs w:val="22"/>
          <w:lang w:val="en-GB"/>
        </w:rPr>
        <w:t>)</w:t>
      </w:r>
      <w:r w:rsidR="00BE5727" w:rsidRPr="002F336A">
        <w:rPr>
          <w:rFonts w:ascii="Book Antiqua" w:hAnsi="Book Antiqua" w:cs="Arial"/>
          <w:b/>
          <w:sz w:val="22"/>
          <w:szCs w:val="22"/>
          <w:lang w:val="en-GB"/>
        </w:rPr>
        <w:t xml:space="preserve"> </w:t>
      </w:r>
    </w:p>
    <w:p w14:paraId="26957274" w14:textId="77777777" w:rsidR="00CB0831" w:rsidRPr="002F336A" w:rsidRDefault="00CB0831" w:rsidP="00BE5727">
      <w:pPr>
        <w:tabs>
          <w:tab w:val="left" w:pos="1037"/>
        </w:tabs>
        <w:jc w:val="center"/>
        <w:rPr>
          <w:rFonts w:ascii="Book Antiqua" w:hAnsi="Book Antiqua" w:cs="Arial"/>
          <w:b/>
          <w:i/>
          <w:i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6"/>
        <w:gridCol w:w="271"/>
        <w:gridCol w:w="5854"/>
      </w:tblGrid>
      <w:tr w:rsidR="00CB0831" w:rsidRPr="002F336A" w14:paraId="6EB10069" w14:textId="77777777" w:rsidTr="00CB0831">
        <w:tc>
          <w:tcPr>
            <w:tcW w:w="3053" w:type="dxa"/>
          </w:tcPr>
          <w:p w14:paraId="4E548DED" w14:textId="0677EDF3" w:rsidR="00CB0831" w:rsidRPr="002F336A" w:rsidRDefault="00E054A6" w:rsidP="00F322B6">
            <w:pPr>
              <w:jc w:val="both"/>
              <w:rPr>
                <w:rFonts w:ascii="Book Antiqua" w:hAnsi="Book Antiqua" w:cs="Arial"/>
                <w:bCs/>
                <w:sz w:val="22"/>
                <w:szCs w:val="22"/>
                <w:lang w:val="en-GB"/>
              </w:rPr>
            </w:pPr>
            <w:r w:rsidRPr="002F336A">
              <w:rPr>
                <w:rFonts w:ascii="Book Antiqua" w:hAnsi="Book Antiqua" w:cs="Arial"/>
                <w:bCs/>
                <w:sz w:val="22"/>
                <w:szCs w:val="22"/>
                <w:lang w:val="en-GB"/>
              </w:rPr>
              <w:t>DATE OF ISSUANCE OF IFB</w:t>
            </w:r>
          </w:p>
        </w:tc>
        <w:tc>
          <w:tcPr>
            <w:tcW w:w="236" w:type="dxa"/>
          </w:tcPr>
          <w:p w14:paraId="1CD5A95F" w14:textId="77777777" w:rsidR="00CB0831" w:rsidRPr="002F336A" w:rsidRDefault="00CB0831" w:rsidP="00F322B6">
            <w:pPr>
              <w:jc w:val="both"/>
              <w:rPr>
                <w:rFonts w:ascii="Book Antiqua" w:hAnsi="Book Antiqua" w:cs="Arial"/>
                <w:bCs/>
                <w:sz w:val="22"/>
                <w:szCs w:val="22"/>
                <w:lang w:val="en-GB"/>
              </w:rPr>
            </w:pPr>
            <w:r w:rsidRPr="002F336A">
              <w:rPr>
                <w:rFonts w:ascii="Book Antiqua" w:hAnsi="Book Antiqua" w:cs="Arial"/>
                <w:bCs/>
                <w:sz w:val="22"/>
                <w:szCs w:val="22"/>
                <w:lang w:val="en-GB"/>
              </w:rPr>
              <w:t>:</w:t>
            </w:r>
          </w:p>
        </w:tc>
        <w:tc>
          <w:tcPr>
            <w:tcW w:w="5872" w:type="dxa"/>
          </w:tcPr>
          <w:p w14:paraId="4F05086A" w14:textId="435836CB" w:rsidR="00CB0831" w:rsidRDefault="00C06A60" w:rsidP="00F322B6">
            <w:pPr>
              <w:jc w:val="both"/>
              <w:rPr>
                <w:rFonts w:ascii="Book Antiqua" w:hAnsi="Book Antiqua" w:cs="Arial"/>
                <w:b/>
                <w:bCs/>
                <w:color w:val="3333FF"/>
                <w:sz w:val="22"/>
                <w:szCs w:val="22"/>
              </w:rPr>
            </w:pPr>
            <w:r w:rsidRPr="00E82CD9">
              <w:rPr>
                <w:rFonts w:ascii="Book Antiqua" w:hAnsi="Book Antiqua" w:cs="Arial"/>
                <w:b/>
                <w:bCs/>
                <w:color w:val="FF0000"/>
                <w:sz w:val="22"/>
                <w:szCs w:val="22"/>
              </w:rPr>
              <w:t>0</w:t>
            </w:r>
            <w:r w:rsidR="00760D81">
              <w:rPr>
                <w:rFonts w:ascii="Book Antiqua" w:hAnsi="Book Antiqua" w:cs="Arial"/>
                <w:b/>
                <w:bCs/>
                <w:color w:val="FF0000"/>
                <w:sz w:val="22"/>
                <w:szCs w:val="22"/>
              </w:rPr>
              <w:t>5</w:t>
            </w:r>
            <w:r w:rsidRPr="00E82CD9">
              <w:rPr>
                <w:rFonts w:ascii="Book Antiqua" w:hAnsi="Book Antiqua" w:cs="Arial"/>
                <w:b/>
                <w:bCs/>
                <w:color w:val="FF0000"/>
                <w:sz w:val="22"/>
                <w:szCs w:val="22"/>
              </w:rPr>
              <w:t>/07/2024</w:t>
            </w:r>
          </w:p>
          <w:p w14:paraId="4BCF670B" w14:textId="509E1F0B" w:rsidR="00E82CD9" w:rsidRPr="002F336A" w:rsidRDefault="00E82CD9" w:rsidP="00F322B6">
            <w:pPr>
              <w:jc w:val="both"/>
              <w:rPr>
                <w:rFonts w:ascii="Book Antiqua" w:hAnsi="Book Antiqua"/>
                <w:color w:val="3333FF"/>
                <w:sz w:val="22"/>
                <w:szCs w:val="22"/>
              </w:rPr>
            </w:pPr>
          </w:p>
        </w:tc>
      </w:tr>
      <w:tr w:rsidR="00CB0831" w:rsidRPr="002F336A" w14:paraId="547F3F76" w14:textId="77777777" w:rsidTr="00CB0831">
        <w:tc>
          <w:tcPr>
            <w:tcW w:w="3053" w:type="dxa"/>
          </w:tcPr>
          <w:p w14:paraId="1769C02C" w14:textId="120C0DAE" w:rsidR="00CB0831" w:rsidRPr="002F336A" w:rsidRDefault="00ED4548" w:rsidP="00F322B6">
            <w:pPr>
              <w:jc w:val="both"/>
              <w:rPr>
                <w:rFonts w:ascii="Book Antiqua" w:hAnsi="Book Antiqua" w:cs="Arial"/>
                <w:bCs/>
                <w:sz w:val="22"/>
                <w:szCs w:val="22"/>
                <w:lang w:val="en-GB"/>
              </w:rPr>
            </w:pPr>
            <w:r w:rsidRPr="002F336A">
              <w:rPr>
                <w:rFonts w:ascii="Book Antiqua" w:hAnsi="Book Antiqua" w:cs="Arial"/>
                <w:bCs/>
                <w:sz w:val="22"/>
                <w:szCs w:val="22"/>
                <w:lang w:val="en-GB"/>
              </w:rPr>
              <w:t>SPECIFICATION NO.</w:t>
            </w:r>
          </w:p>
        </w:tc>
        <w:tc>
          <w:tcPr>
            <w:tcW w:w="236" w:type="dxa"/>
          </w:tcPr>
          <w:p w14:paraId="4EFE0D8F" w14:textId="77777777" w:rsidR="00CB0831" w:rsidRPr="002F336A" w:rsidRDefault="00CB0831" w:rsidP="00F322B6">
            <w:pPr>
              <w:jc w:val="both"/>
              <w:rPr>
                <w:rFonts w:ascii="Book Antiqua" w:hAnsi="Book Antiqua" w:cs="Arial"/>
                <w:bCs/>
                <w:sz w:val="22"/>
                <w:szCs w:val="22"/>
                <w:lang w:val="en-GB"/>
              </w:rPr>
            </w:pPr>
            <w:r w:rsidRPr="002F336A">
              <w:rPr>
                <w:rFonts w:ascii="Book Antiqua" w:hAnsi="Book Antiqua" w:cs="Arial"/>
                <w:bCs/>
                <w:sz w:val="22"/>
                <w:szCs w:val="22"/>
                <w:lang w:val="en-GB"/>
              </w:rPr>
              <w:t>:</w:t>
            </w:r>
          </w:p>
        </w:tc>
        <w:tc>
          <w:tcPr>
            <w:tcW w:w="5872" w:type="dxa"/>
          </w:tcPr>
          <w:p w14:paraId="09809E27" w14:textId="77777777" w:rsidR="00760D81" w:rsidRDefault="00760D81" w:rsidP="00760D81">
            <w:pPr>
              <w:tabs>
                <w:tab w:val="left" w:pos="1037"/>
              </w:tabs>
              <w:jc w:val="both"/>
              <w:rPr>
                <w:rFonts w:ascii="Book Antiqua" w:hAnsi="Book Antiqua"/>
                <w:sz w:val="22"/>
                <w:szCs w:val="22"/>
              </w:rPr>
            </w:pPr>
            <w:r w:rsidRPr="00645B6F">
              <w:rPr>
                <w:rFonts w:ascii="Book Antiqua" w:hAnsi="Book Antiqua"/>
                <w:sz w:val="22"/>
                <w:szCs w:val="22"/>
              </w:rPr>
              <w:t>CC/NT/W-TELE/DOM/A10/24/09318</w:t>
            </w:r>
          </w:p>
          <w:p w14:paraId="035AFBEC" w14:textId="74DA0711" w:rsidR="00E82CD9" w:rsidRPr="002F336A" w:rsidRDefault="00E82CD9" w:rsidP="00F322B6">
            <w:pPr>
              <w:jc w:val="both"/>
              <w:rPr>
                <w:rFonts w:ascii="Book Antiqua" w:hAnsi="Book Antiqua"/>
                <w:color w:val="3333FF"/>
                <w:sz w:val="22"/>
                <w:szCs w:val="22"/>
              </w:rPr>
            </w:pPr>
          </w:p>
        </w:tc>
      </w:tr>
      <w:tr w:rsidR="00CB0831" w:rsidRPr="002F336A" w14:paraId="3E850B18" w14:textId="77777777" w:rsidTr="00CB0831">
        <w:tc>
          <w:tcPr>
            <w:tcW w:w="3053" w:type="dxa"/>
          </w:tcPr>
          <w:p w14:paraId="77D25883" w14:textId="34CB539B" w:rsidR="00CE1C49" w:rsidRPr="002F336A" w:rsidRDefault="00CE1C49" w:rsidP="00CE1C49">
            <w:pPr>
              <w:tabs>
                <w:tab w:val="left" w:pos="1037"/>
              </w:tabs>
              <w:jc w:val="both"/>
              <w:rPr>
                <w:rFonts w:ascii="Book Antiqua" w:hAnsi="Book Antiqua" w:cs="Arial"/>
                <w:bCs/>
                <w:sz w:val="22"/>
                <w:szCs w:val="22"/>
                <w:lang w:val="en-GB"/>
              </w:rPr>
            </w:pPr>
            <w:r w:rsidRPr="002F336A">
              <w:rPr>
                <w:rFonts w:ascii="Book Antiqua" w:hAnsi="Book Antiqua" w:cs="Arial"/>
                <w:bCs/>
                <w:sz w:val="22"/>
                <w:szCs w:val="22"/>
                <w:lang w:val="en-GB"/>
              </w:rPr>
              <w:t>FUNDING</w:t>
            </w:r>
          </w:p>
          <w:p w14:paraId="30B26A95" w14:textId="533D7585" w:rsidR="00CB0831" w:rsidRPr="002F336A" w:rsidRDefault="00CB0831" w:rsidP="00F322B6">
            <w:pPr>
              <w:jc w:val="both"/>
              <w:rPr>
                <w:rFonts w:ascii="Book Antiqua" w:hAnsi="Book Antiqua" w:cs="Arial"/>
                <w:bCs/>
                <w:sz w:val="22"/>
                <w:szCs w:val="22"/>
                <w:lang w:val="en-GB"/>
              </w:rPr>
            </w:pPr>
          </w:p>
        </w:tc>
        <w:tc>
          <w:tcPr>
            <w:tcW w:w="236" w:type="dxa"/>
          </w:tcPr>
          <w:p w14:paraId="47AFB25E" w14:textId="77777777" w:rsidR="00CB0831" w:rsidRPr="002F336A" w:rsidRDefault="00CB0831" w:rsidP="00F322B6">
            <w:pPr>
              <w:jc w:val="both"/>
              <w:rPr>
                <w:rFonts w:ascii="Book Antiqua" w:hAnsi="Book Antiqua" w:cs="Arial"/>
                <w:bCs/>
                <w:sz w:val="22"/>
                <w:szCs w:val="22"/>
                <w:lang w:val="en-GB"/>
              </w:rPr>
            </w:pPr>
            <w:r w:rsidRPr="002F336A">
              <w:rPr>
                <w:rFonts w:ascii="Book Antiqua" w:hAnsi="Book Antiqua" w:cs="Arial"/>
                <w:bCs/>
                <w:sz w:val="22"/>
                <w:szCs w:val="22"/>
                <w:lang w:val="en-GB"/>
              </w:rPr>
              <w:t>:</w:t>
            </w:r>
          </w:p>
        </w:tc>
        <w:tc>
          <w:tcPr>
            <w:tcW w:w="5872" w:type="dxa"/>
          </w:tcPr>
          <w:p w14:paraId="0DFE2E74" w14:textId="437EB068" w:rsidR="00CE1C49" w:rsidRPr="002F336A" w:rsidRDefault="00CE1C49" w:rsidP="00CE1C49">
            <w:pPr>
              <w:tabs>
                <w:tab w:val="left" w:pos="1037"/>
              </w:tabs>
              <w:jc w:val="both"/>
              <w:rPr>
                <w:rFonts w:ascii="Book Antiqua" w:hAnsi="Book Antiqua" w:cs="Arial"/>
                <w:bCs/>
                <w:sz w:val="22"/>
                <w:szCs w:val="22"/>
                <w:lang w:val="en-GB"/>
              </w:rPr>
            </w:pPr>
            <w:r w:rsidRPr="002F336A">
              <w:rPr>
                <w:rFonts w:ascii="Book Antiqua" w:hAnsi="Book Antiqua" w:cs="Arial"/>
                <w:bCs/>
                <w:sz w:val="22"/>
                <w:szCs w:val="22"/>
                <w:lang w:val="en-GB"/>
              </w:rPr>
              <w:t>DOMESTIC</w:t>
            </w:r>
          </w:p>
          <w:p w14:paraId="3A5A8AA1" w14:textId="410F961A" w:rsidR="00CB0831" w:rsidRPr="002F336A" w:rsidRDefault="00CB0831" w:rsidP="00F322B6">
            <w:pPr>
              <w:jc w:val="both"/>
              <w:rPr>
                <w:rFonts w:ascii="Book Antiqua" w:hAnsi="Book Antiqua"/>
                <w:color w:val="3333FF"/>
                <w:sz w:val="22"/>
                <w:szCs w:val="22"/>
              </w:rPr>
            </w:pPr>
          </w:p>
        </w:tc>
      </w:tr>
    </w:tbl>
    <w:p w14:paraId="110771F0" w14:textId="77777777" w:rsidR="00CB0831" w:rsidRPr="002F336A" w:rsidRDefault="00CB0831" w:rsidP="00636A7D">
      <w:pPr>
        <w:tabs>
          <w:tab w:val="left" w:pos="1037"/>
        </w:tabs>
        <w:ind w:left="1080" w:hanging="1080"/>
        <w:jc w:val="both"/>
        <w:rPr>
          <w:rFonts w:ascii="Book Antiqua" w:hAnsi="Book Antiqua"/>
          <w:sz w:val="22"/>
          <w:szCs w:val="22"/>
        </w:rPr>
      </w:pPr>
    </w:p>
    <w:p w14:paraId="65AAABF9" w14:textId="2EF7D1A6" w:rsidR="00636A7D" w:rsidRPr="002F336A" w:rsidRDefault="00636A7D" w:rsidP="00636A7D">
      <w:pPr>
        <w:tabs>
          <w:tab w:val="left" w:pos="1037"/>
        </w:tabs>
        <w:ind w:left="1080" w:hanging="1080"/>
        <w:jc w:val="both"/>
        <w:rPr>
          <w:rFonts w:ascii="Book Antiqua" w:hAnsi="Book Antiqua"/>
          <w:sz w:val="22"/>
          <w:szCs w:val="22"/>
        </w:rPr>
      </w:pPr>
      <w:r w:rsidRPr="002F336A">
        <w:rPr>
          <w:rFonts w:ascii="Book Antiqua" w:hAnsi="Book Antiqua"/>
          <w:sz w:val="22"/>
          <w:szCs w:val="22"/>
        </w:rPr>
        <w:t>1.0</w:t>
      </w:r>
      <w:r w:rsidRPr="002F336A">
        <w:rPr>
          <w:rFonts w:ascii="Book Antiqua" w:hAnsi="Book Antiqua"/>
          <w:sz w:val="22"/>
          <w:szCs w:val="22"/>
        </w:rPr>
        <w:tab/>
        <w:t>This invitation for bids follows the </w:t>
      </w:r>
      <w:r w:rsidRPr="002F336A">
        <w:rPr>
          <w:rFonts w:ascii="Book Antiqua" w:hAnsi="Book Antiqua"/>
          <w:sz w:val="22"/>
          <w:szCs w:val="22"/>
          <w:u w:val="single"/>
        </w:rPr>
        <w:t>e-procurement notice</w:t>
      </w:r>
      <w:r w:rsidRPr="002F336A">
        <w:rPr>
          <w:rFonts w:ascii="Book Antiqua" w:hAnsi="Book Antiqua"/>
          <w:sz w:val="22"/>
          <w:szCs w:val="22"/>
        </w:rPr>
        <w:t xml:space="preserve"> (Invitation for Bids) for the subject package published on </w:t>
      </w:r>
      <w:r w:rsidR="00E82CD9" w:rsidRPr="00E82CD9">
        <w:rPr>
          <w:rFonts w:ascii="Book Antiqua" w:hAnsi="Book Antiqua" w:cs="Arial"/>
          <w:b/>
          <w:bCs/>
          <w:color w:val="FF0000"/>
          <w:sz w:val="22"/>
          <w:szCs w:val="22"/>
        </w:rPr>
        <w:t>0</w:t>
      </w:r>
      <w:r w:rsidR="00760D81">
        <w:rPr>
          <w:rFonts w:ascii="Book Antiqua" w:hAnsi="Book Antiqua" w:cs="Arial"/>
          <w:b/>
          <w:bCs/>
          <w:color w:val="FF0000"/>
          <w:sz w:val="22"/>
          <w:szCs w:val="22"/>
        </w:rPr>
        <w:t>5</w:t>
      </w:r>
      <w:r w:rsidR="00E82CD9" w:rsidRPr="00E82CD9">
        <w:rPr>
          <w:rFonts w:ascii="Book Antiqua" w:hAnsi="Book Antiqua" w:cs="Arial"/>
          <w:b/>
          <w:bCs/>
          <w:color w:val="FF0000"/>
          <w:sz w:val="22"/>
          <w:szCs w:val="22"/>
        </w:rPr>
        <w:t>/07/2024</w:t>
      </w:r>
      <w:r w:rsidRPr="002F336A">
        <w:rPr>
          <w:rFonts w:ascii="Book Antiqua" w:hAnsi="Book Antiqua"/>
          <w:sz w:val="22"/>
          <w:szCs w:val="22"/>
        </w:rPr>
        <w:t xml:space="preserve"> on POWERGRID’s website and e-procurement portal given at para </w:t>
      </w:r>
      <w:r w:rsidRPr="002F336A">
        <w:rPr>
          <w:rFonts w:ascii="Book Antiqua" w:hAnsi="Book Antiqua"/>
          <w:b/>
          <w:bCs/>
          <w:sz w:val="22"/>
          <w:szCs w:val="22"/>
        </w:rPr>
        <w:t>5.0</w:t>
      </w:r>
      <w:r w:rsidRPr="002F336A">
        <w:rPr>
          <w:rFonts w:ascii="Book Antiqua" w:hAnsi="Book Antiqua"/>
          <w:sz w:val="22"/>
          <w:szCs w:val="22"/>
        </w:rPr>
        <w:t xml:space="preserve"> below and on Government of India’s Central Public Procurement Portal (</w:t>
      </w:r>
      <w:hyperlink r:id="rId10" w:history="1">
        <w:r w:rsidRPr="002F336A">
          <w:rPr>
            <w:rStyle w:val="Hyperlink"/>
            <w:rFonts w:ascii="Book Antiqua" w:hAnsi="Book Antiqua"/>
            <w:sz w:val="22"/>
            <w:szCs w:val="22"/>
          </w:rPr>
          <w:t>https://eprocure.gov.in</w:t>
        </w:r>
      </w:hyperlink>
      <w:r w:rsidRPr="002F336A">
        <w:rPr>
          <w:rFonts w:ascii="Book Antiqua" w:hAnsi="Book Antiqua"/>
          <w:sz w:val="22"/>
          <w:szCs w:val="22"/>
        </w:rPr>
        <w:t>). Any Corrigendum and/or amendments, etc</w:t>
      </w:r>
      <w:r w:rsidR="00E82CD9">
        <w:rPr>
          <w:rFonts w:ascii="Book Antiqua" w:hAnsi="Book Antiqua"/>
          <w:sz w:val="22"/>
          <w:szCs w:val="22"/>
        </w:rPr>
        <w:t>.</w:t>
      </w:r>
      <w:r w:rsidRPr="002F336A">
        <w:rPr>
          <w:rFonts w:ascii="Book Antiqua" w:hAnsi="Book Antiqua"/>
          <w:sz w:val="22"/>
          <w:szCs w:val="22"/>
        </w:rPr>
        <w:t xml:space="preserve"> shall be published only on the above website/portals.</w:t>
      </w:r>
    </w:p>
    <w:p w14:paraId="5964BC68" w14:textId="77777777" w:rsidR="00624CE5" w:rsidRPr="002F336A" w:rsidRDefault="00624CE5" w:rsidP="00F322B6">
      <w:pPr>
        <w:jc w:val="both"/>
        <w:rPr>
          <w:rFonts w:ascii="Book Antiqua" w:hAnsi="Book Antiqua" w:cs="Arial"/>
          <w:sz w:val="22"/>
          <w:szCs w:val="22"/>
        </w:rPr>
      </w:pPr>
    </w:p>
    <w:p w14:paraId="2FA585E8" w14:textId="329EB200" w:rsidR="00E2469B" w:rsidRPr="002F336A" w:rsidRDefault="00F322B6" w:rsidP="00E2469B">
      <w:pPr>
        <w:ind w:left="1080" w:hanging="1080"/>
        <w:jc w:val="both"/>
        <w:rPr>
          <w:rFonts w:ascii="Book Antiqua" w:hAnsi="Book Antiqua" w:cs="Arial"/>
          <w:bCs/>
          <w:sz w:val="22"/>
          <w:szCs w:val="22"/>
          <w:lang w:val="en-GB"/>
        </w:rPr>
      </w:pPr>
      <w:r w:rsidRPr="002F336A">
        <w:rPr>
          <w:rFonts w:ascii="Book Antiqua" w:hAnsi="Book Antiqua" w:cs="Arial"/>
          <w:sz w:val="22"/>
          <w:szCs w:val="22"/>
        </w:rPr>
        <w:t>2.0</w:t>
      </w:r>
      <w:r w:rsidRPr="002F336A">
        <w:rPr>
          <w:rFonts w:ascii="Book Antiqua" w:hAnsi="Book Antiqua" w:cs="Arial"/>
          <w:sz w:val="22"/>
          <w:szCs w:val="22"/>
        </w:rPr>
        <w:tab/>
      </w:r>
      <w:r w:rsidR="007D1107" w:rsidRPr="00CC40B3">
        <w:rPr>
          <w:rFonts w:ascii="Book Antiqua" w:hAnsi="Book Antiqua" w:cs="Arial"/>
          <w:b/>
          <w:bCs/>
          <w:sz w:val="22"/>
          <w:szCs w:val="22"/>
        </w:rPr>
        <w:t xml:space="preserve">M/s. </w:t>
      </w:r>
      <w:r w:rsidR="00E2469B" w:rsidRPr="00CC40B3">
        <w:rPr>
          <w:rFonts w:ascii="Book Antiqua" w:hAnsi="Book Antiqua" w:cs="Arial"/>
          <w:b/>
          <w:bCs/>
          <w:sz w:val="22"/>
          <w:szCs w:val="22"/>
        </w:rPr>
        <w:t xml:space="preserve">PowerGrid Teleservices Limited </w:t>
      </w:r>
      <w:r w:rsidR="00CC40B3" w:rsidRPr="00CC40B3">
        <w:rPr>
          <w:rFonts w:ascii="Book Antiqua" w:hAnsi="Book Antiqua" w:cs="Arial"/>
          <w:b/>
          <w:bCs/>
          <w:sz w:val="22"/>
          <w:szCs w:val="22"/>
        </w:rPr>
        <w:t>(POWERTEL)</w:t>
      </w:r>
      <w:r w:rsidR="00CC40B3" w:rsidRPr="00CC40B3">
        <w:rPr>
          <w:rFonts w:ascii="Book Antiqua" w:hAnsi="Book Antiqua" w:cs="Arial"/>
          <w:sz w:val="22"/>
          <w:szCs w:val="22"/>
        </w:rPr>
        <w:t xml:space="preserve"> </w:t>
      </w:r>
      <w:r w:rsidR="00E2469B" w:rsidRPr="00CC40B3">
        <w:rPr>
          <w:rFonts w:ascii="Book Antiqua" w:hAnsi="Book Antiqua" w:cs="Arial"/>
          <w:sz w:val="22"/>
          <w:szCs w:val="22"/>
        </w:rPr>
        <w:t xml:space="preserve">[A wholly owned subsidiary of </w:t>
      </w:r>
      <w:r w:rsidR="00CC40B3" w:rsidRPr="00CC40B3">
        <w:rPr>
          <w:rFonts w:ascii="Book Antiqua" w:hAnsi="Book Antiqua" w:cs="Arial"/>
          <w:sz w:val="22"/>
          <w:szCs w:val="22"/>
        </w:rPr>
        <w:t xml:space="preserve">M/s. </w:t>
      </w:r>
      <w:r w:rsidR="00E2469B" w:rsidRPr="00CC40B3">
        <w:rPr>
          <w:rFonts w:ascii="Book Antiqua" w:hAnsi="Book Antiqua" w:cs="Arial"/>
          <w:sz w:val="22"/>
          <w:szCs w:val="22"/>
        </w:rPr>
        <w:t xml:space="preserve">Power Grid Corporation of India </w:t>
      </w:r>
      <w:r w:rsidR="00CC40B3" w:rsidRPr="00CC40B3">
        <w:rPr>
          <w:rFonts w:ascii="Book Antiqua" w:hAnsi="Book Antiqua" w:cs="Arial"/>
          <w:sz w:val="22"/>
          <w:szCs w:val="22"/>
        </w:rPr>
        <w:t>Limited</w:t>
      </w:r>
      <w:r w:rsidR="00E2469B" w:rsidRPr="00CC40B3">
        <w:rPr>
          <w:rFonts w:ascii="Book Antiqua" w:hAnsi="Book Antiqua" w:cs="Arial"/>
          <w:sz w:val="22"/>
          <w:szCs w:val="22"/>
        </w:rPr>
        <w:t xml:space="preserve"> (A Government of India Enterprise)], </w:t>
      </w:r>
      <w:r w:rsidR="00E2469B" w:rsidRPr="002F336A">
        <w:rPr>
          <w:rFonts w:ascii="Book Antiqua" w:hAnsi="Book Antiqua" w:cs="Arial"/>
          <w:sz w:val="22"/>
          <w:szCs w:val="22"/>
        </w:rPr>
        <w:t xml:space="preserve">incorporated under the Companies Act, 1956, having its Registered Office at B-9, Qutab Institutional Area, </w:t>
      </w:r>
      <w:proofErr w:type="spellStart"/>
      <w:r w:rsidR="00E2469B" w:rsidRPr="002F336A">
        <w:rPr>
          <w:rFonts w:ascii="Book Antiqua" w:hAnsi="Book Antiqua" w:cs="Arial"/>
          <w:sz w:val="22"/>
          <w:szCs w:val="22"/>
        </w:rPr>
        <w:t>Katwaria</w:t>
      </w:r>
      <w:proofErr w:type="spellEnd"/>
      <w:r w:rsidR="00E2469B" w:rsidRPr="002F336A">
        <w:rPr>
          <w:rFonts w:ascii="Book Antiqua" w:hAnsi="Book Antiqua" w:cs="Arial"/>
          <w:sz w:val="22"/>
          <w:szCs w:val="22"/>
        </w:rPr>
        <w:t xml:space="preserve"> Sarai, New Delhi – 110 016</w:t>
      </w:r>
      <w:r w:rsidR="00E2469B" w:rsidRPr="002F336A">
        <w:rPr>
          <w:rFonts w:ascii="Book Antiqua" w:hAnsi="Book Antiqua" w:cs="Arial"/>
          <w:i/>
          <w:iCs/>
          <w:sz w:val="22"/>
          <w:szCs w:val="22"/>
        </w:rPr>
        <w:t xml:space="preserve"> </w:t>
      </w:r>
      <w:r w:rsidR="00E2469B" w:rsidRPr="002F336A">
        <w:rPr>
          <w:rFonts w:ascii="Book Antiqua" w:hAnsi="Book Antiqua" w:cs="Arial"/>
          <w:sz w:val="22"/>
          <w:szCs w:val="22"/>
        </w:rPr>
        <w:t xml:space="preserve">(hereinafter referred to as </w:t>
      </w:r>
      <w:r w:rsidR="00E2469B" w:rsidRPr="00BF7479">
        <w:rPr>
          <w:rFonts w:ascii="Book Antiqua" w:hAnsi="Book Antiqua" w:cs="Arial"/>
          <w:sz w:val="22"/>
          <w:szCs w:val="22"/>
        </w:rPr>
        <w:t>‘POWERTEL’/’Owner’/’Employer’</w:t>
      </w:r>
      <w:r w:rsidR="00E2469B" w:rsidRPr="002F336A">
        <w:rPr>
          <w:rFonts w:ascii="Book Antiqua" w:hAnsi="Book Antiqua" w:cs="Arial"/>
          <w:sz w:val="22"/>
          <w:szCs w:val="22"/>
        </w:rPr>
        <w:t>) has decided to set up, as an Owner</w:t>
      </w:r>
      <w:r w:rsidR="00661461" w:rsidRPr="002F336A">
        <w:rPr>
          <w:rFonts w:ascii="Book Antiqua" w:hAnsi="Book Antiqua" w:cs="Arial"/>
          <w:sz w:val="22"/>
          <w:szCs w:val="22"/>
        </w:rPr>
        <w:t>:</w:t>
      </w:r>
      <w:r w:rsidR="00E2469B" w:rsidRPr="002F336A">
        <w:rPr>
          <w:rFonts w:ascii="Book Antiqua" w:hAnsi="Book Antiqua" w:cs="Arial"/>
          <w:bCs/>
          <w:sz w:val="22"/>
          <w:szCs w:val="22"/>
          <w:lang w:val="en-GB"/>
        </w:rPr>
        <w:t xml:space="preserve"> </w:t>
      </w:r>
    </w:p>
    <w:p w14:paraId="7C0ED3C5" w14:textId="77777777" w:rsidR="00E2469B" w:rsidRPr="002F336A" w:rsidRDefault="00E2469B" w:rsidP="00E2469B">
      <w:pPr>
        <w:tabs>
          <w:tab w:val="left" w:pos="1037"/>
        </w:tabs>
        <w:ind w:left="1080" w:hanging="1080"/>
        <w:jc w:val="both"/>
        <w:rPr>
          <w:rFonts w:ascii="Book Antiqua" w:hAnsi="Book Antiqua" w:cs="Arial"/>
          <w:bCs/>
          <w:sz w:val="22"/>
          <w:szCs w:val="22"/>
          <w:lang w:val="en-GB"/>
        </w:rPr>
      </w:pPr>
    </w:p>
    <w:p w14:paraId="5846E8AD" w14:textId="2AAB3684" w:rsidR="00E2469B" w:rsidRPr="002F336A" w:rsidRDefault="00E2469B" w:rsidP="00E2469B">
      <w:pPr>
        <w:tabs>
          <w:tab w:val="left" w:pos="1037"/>
        </w:tabs>
        <w:ind w:left="1080" w:hanging="1080"/>
        <w:jc w:val="both"/>
        <w:rPr>
          <w:rFonts w:ascii="Book Antiqua" w:hAnsi="Book Antiqua" w:cs="Arial"/>
          <w:sz w:val="22"/>
          <w:szCs w:val="22"/>
        </w:rPr>
      </w:pPr>
      <w:r w:rsidRPr="002F336A">
        <w:rPr>
          <w:rFonts w:ascii="Book Antiqua" w:hAnsi="Book Antiqua" w:cs="Arial"/>
          <w:bCs/>
          <w:sz w:val="22"/>
          <w:szCs w:val="22"/>
          <w:lang w:val="en-GB"/>
        </w:rPr>
        <w:t xml:space="preserve"> </w:t>
      </w:r>
      <w:r w:rsidRPr="002F336A">
        <w:rPr>
          <w:rFonts w:ascii="Book Antiqua" w:hAnsi="Book Antiqua" w:cs="Arial"/>
          <w:bCs/>
          <w:sz w:val="22"/>
          <w:szCs w:val="22"/>
          <w:lang w:val="en-GB"/>
        </w:rPr>
        <w:tab/>
        <w:t xml:space="preserve"> “</w:t>
      </w:r>
      <w:r w:rsidR="006B168F" w:rsidRPr="00172EA6">
        <w:rPr>
          <w:rFonts w:ascii="Book Antiqua" w:hAnsi="Book Antiqua"/>
          <w:b/>
          <w:bCs/>
          <w:sz w:val="22"/>
          <w:szCs w:val="22"/>
          <w:lang w:eastAsia="en-IN"/>
        </w:rPr>
        <w:t>Package: Wi-Fi Deployment in Switchyard &amp; Control Room of POWERGRID Substations</w:t>
      </w:r>
      <w:r w:rsidRPr="002F336A">
        <w:rPr>
          <w:rFonts w:ascii="Book Antiqua" w:hAnsi="Book Antiqua" w:cs="Arial"/>
          <w:b/>
          <w:sz w:val="22"/>
          <w:szCs w:val="22"/>
        </w:rPr>
        <w:t>”.</w:t>
      </w:r>
    </w:p>
    <w:p w14:paraId="3C840FFC" w14:textId="77777777" w:rsidR="00624CE5" w:rsidRPr="002F336A" w:rsidRDefault="00624CE5" w:rsidP="00204C65">
      <w:pPr>
        <w:tabs>
          <w:tab w:val="left" w:pos="1037"/>
        </w:tabs>
        <w:jc w:val="both"/>
        <w:rPr>
          <w:rFonts w:ascii="Book Antiqua" w:hAnsi="Book Antiqua" w:cs="Arial"/>
          <w:b/>
          <w:sz w:val="22"/>
          <w:szCs w:val="22"/>
        </w:rPr>
      </w:pPr>
    </w:p>
    <w:p w14:paraId="099231A1" w14:textId="4934C1A3" w:rsidR="00EA7D62" w:rsidRPr="002F336A" w:rsidRDefault="00F322B6" w:rsidP="00EA7D62">
      <w:pPr>
        <w:tabs>
          <w:tab w:val="left" w:pos="1037"/>
        </w:tabs>
        <w:ind w:left="1080" w:hanging="1080"/>
        <w:jc w:val="both"/>
        <w:rPr>
          <w:rFonts w:ascii="Book Antiqua" w:hAnsi="Book Antiqua" w:cs="Arial"/>
          <w:sz w:val="22"/>
          <w:szCs w:val="22"/>
        </w:rPr>
      </w:pPr>
      <w:r w:rsidRPr="002F336A">
        <w:rPr>
          <w:rFonts w:ascii="Book Antiqua" w:hAnsi="Book Antiqua" w:cs="Arial"/>
          <w:sz w:val="22"/>
          <w:szCs w:val="22"/>
        </w:rPr>
        <w:t>2.1</w:t>
      </w:r>
      <w:r w:rsidRPr="002F336A">
        <w:rPr>
          <w:rFonts w:ascii="Book Antiqua" w:hAnsi="Book Antiqua" w:cs="Arial"/>
          <w:sz w:val="22"/>
          <w:szCs w:val="22"/>
        </w:rPr>
        <w:tab/>
      </w:r>
      <w:r w:rsidR="007C1B33" w:rsidRPr="002F336A">
        <w:rPr>
          <w:rFonts w:ascii="Book Antiqua" w:hAnsi="Book Antiqua" w:cs="Arial"/>
          <w:sz w:val="22"/>
          <w:szCs w:val="22"/>
        </w:rPr>
        <w:t xml:space="preserve">The procurement activities in respect of the aforesaid Project shall be carried out by </w:t>
      </w:r>
      <w:r w:rsidR="00047F25" w:rsidRPr="00047F25">
        <w:rPr>
          <w:rFonts w:ascii="Book Antiqua" w:hAnsi="Book Antiqua" w:cs="Arial"/>
          <w:b/>
          <w:bCs/>
          <w:sz w:val="22"/>
          <w:szCs w:val="22"/>
        </w:rPr>
        <w:t>M/s. Power Grid Corporation of India Limited (</w:t>
      </w:r>
      <w:r w:rsidR="007C1B33" w:rsidRPr="00047F25">
        <w:rPr>
          <w:rFonts w:ascii="Book Antiqua" w:hAnsi="Book Antiqua" w:cs="Arial"/>
          <w:b/>
          <w:bCs/>
          <w:sz w:val="22"/>
          <w:szCs w:val="22"/>
        </w:rPr>
        <w:t>POWERGRID</w:t>
      </w:r>
      <w:r w:rsidR="00047F25" w:rsidRPr="00047F25">
        <w:rPr>
          <w:rFonts w:ascii="Book Antiqua" w:hAnsi="Book Antiqua" w:cs="Arial"/>
          <w:b/>
          <w:bCs/>
          <w:sz w:val="22"/>
          <w:szCs w:val="22"/>
        </w:rPr>
        <w:t>)</w:t>
      </w:r>
      <w:r w:rsidR="007C1B33" w:rsidRPr="002F336A">
        <w:rPr>
          <w:rFonts w:ascii="Book Antiqua" w:hAnsi="Book Antiqua" w:cs="Arial"/>
          <w:color w:val="C00000"/>
          <w:sz w:val="22"/>
          <w:szCs w:val="22"/>
        </w:rPr>
        <w:t xml:space="preserve"> on behalf of</w:t>
      </w:r>
      <w:r w:rsidR="007C1B33" w:rsidRPr="002F336A">
        <w:rPr>
          <w:rFonts w:ascii="Book Antiqua" w:hAnsi="Book Antiqua" w:cs="Arial"/>
          <w:sz w:val="22"/>
          <w:szCs w:val="22"/>
        </w:rPr>
        <w:t xml:space="preserve"> the Owner </w:t>
      </w:r>
      <w:r w:rsidR="00DD20BC">
        <w:rPr>
          <w:rFonts w:ascii="Book Antiqua" w:hAnsi="Book Antiqua" w:cs="Arial"/>
          <w:sz w:val="22"/>
          <w:szCs w:val="22"/>
        </w:rPr>
        <w:t xml:space="preserve">i.e., </w:t>
      </w:r>
      <w:r w:rsidR="00DD20BC" w:rsidRPr="00CC40B3">
        <w:rPr>
          <w:rFonts w:ascii="Book Antiqua" w:hAnsi="Book Antiqua" w:cs="Arial"/>
          <w:b/>
          <w:bCs/>
          <w:sz w:val="22"/>
          <w:szCs w:val="22"/>
        </w:rPr>
        <w:t>M/s. PowerGrid Teleservices Limited (POWERTEL)</w:t>
      </w:r>
      <w:r w:rsidR="007C1B33" w:rsidRPr="002F336A">
        <w:rPr>
          <w:rFonts w:ascii="Book Antiqua" w:hAnsi="Book Antiqua" w:cs="Arial"/>
          <w:sz w:val="22"/>
          <w:szCs w:val="22"/>
        </w:rPr>
        <w:t xml:space="preserve"> who intends to use domestic funding for eligible payments under the contract for the package as mentioned above. </w:t>
      </w:r>
      <w:r w:rsidR="007C1B33" w:rsidRPr="002F336A">
        <w:rPr>
          <w:rFonts w:ascii="Book Antiqua" w:hAnsi="Book Antiqua" w:cs="Arial"/>
          <w:color w:val="C00000"/>
          <w:sz w:val="22"/>
          <w:szCs w:val="22"/>
        </w:rPr>
        <w:t xml:space="preserve">Accordingly, POWEGRID shall also be referred to as </w:t>
      </w:r>
      <w:r w:rsidR="007C1B33" w:rsidRPr="00381056">
        <w:rPr>
          <w:rFonts w:ascii="Book Antiqua" w:hAnsi="Book Antiqua" w:cs="Arial"/>
          <w:color w:val="C00000"/>
          <w:sz w:val="22"/>
          <w:szCs w:val="22"/>
        </w:rPr>
        <w:t>‘Employer’</w:t>
      </w:r>
      <w:r w:rsidR="007C1B33" w:rsidRPr="002F336A">
        <w:rPr>
          <w:rFonts w:ascii="Book Antiqua" w:hAnsi="Book Antiqua" w:cs="Arial"/>
          <w:color w:val="C00000"/>
          <w:sz w:val="22"/>
          <w:szCs w:val="22"/>
        </w:rPr>
        <w:t xml:space="preserve"> for the purpose of all procurement activities, wherever the context requires so</w:t>
      </w:r>
      <w:r w:rsidR="007C1B33" w:rsidRPr="002F336A">
        <w:rPr>
          <w:rFonts w:ascii="Book Antiqua" w:hAnsi="Book Antiqua" w:cs="Arial"/>
          <w:sz w:val="22"/>
          <w:szCs w:val="22"/>
        </w:rPr>
        <w:t>.</w:t>
      </w:r>
    </w:p>
    <w:p w14:paraId="31115FD0" w14:textId="4B61FF76" w:rsidR="006B2F86" w:rsidRPr="002F336A" w:rsidRDefault="00F322B6" w:rsidP="00EA7D62">
      <w:pPr>
        <w:tabs>
          <w:tab w:val="left" w:pos="1037"/>
        </w:tabs>
        <w:ind w:left="1080" w:hanging="1080"/>
        <w:jc w:val="both"/>
        <w:rPr>
          <w:rFonts w:ascii="Book Antiqua" w:hAnsi="Book Antiqua" w:cs="Arial"/>
          <w:sz w:val="22"/>
          <w:szCs w:val="22"/>
        </w:rPr>
      </w:pPr>
      <w:r w:rsidRPr="002F336A">
        <w:rPr>
          <w:rFonts w:ascii="Book Antiqua" w:hAnsi="Book Antiqua" w:cs="Arial"/>
          <w:strike/>
          <w:sz w:val="22"/>
          <w:szCs w:val="22"/>
        </w:rPr>
        <w:t xml:space="preserve"> </w:t>
      </w:r>
    </w:p>
    <w:p w14:paraId="3B79A1CB" w14:textId="7E3A2BCC" w:rsidR="00B24D51" w:rsidRPr="002F336A" w:rsidRDefault="00B24D51">
      <w:pPr>
        <w:pStyle w:val="ListParagraph"/>
        <w:numPr>
          <w:ilvl w:val="0"/>
          <w:numId w:val="2"/>
        </w:numPr>
        <w:tabs>
          <w:tab w:val="left" w:pos="0"/>
        </w:tabs>
        <w:ind w:hanging="1080"/>
        <w:jc w:val="both"/>
        <w:rPr>
          <w:rFonts w:ascii="Book Antiqua" w:hAnsi="Book Antiqua" w:cs="Arial"/>
          <w:sz w:val="22"/>
          <w:szCs w:val="22"/>
        </w:rPr>
      </w:pPr>
      <w:r w:rsidRPr="002F336A">
        <w:rPr>
          <w:rFonts w:ascii="Book Antiqua" w:hAnsi="Book Antiqua" w:cs="Arial"/>
          <w:sz w:val="22"/>
          <w:szCs w:val="22"/>
        </w:rPr>
        <w:t>POWERGRID, therefore, invites bids from eligible bidders for the following package</w:t>
      </w:r>
      <w:r w:rsidR="00B56787" w:rsidRPr="002F336A">
        <w:rPr>
          <w:rFonts w:ascii="Book Antiqua" w:hAnsi="Book Antiqua" w:cs="Arial"/>
          <w:sz w:val="22"/>
          <w:szCs w:val="22"/>
        </w:rPr>
        <w:t xml:space="preserve"> for</w:t>
      </w:r>
      <w:r w:rsidR="00504FF6" w:rsidRPr="002F336A">
        <w:rPr>
          <w:rFonts w:ascii="Book Antiqua" w:hAnsi="Book Antiqua" w:cs="Arial"/>
          <w:sz w:val="22"/>
          <w:szCs w:val="22"/>
        </w:rPr>
        <w:t xml:space="preserve"> </w:t>
      </w:r>
      <w:r w:rsidR="003E32EE" w:rsidRPr="002F336A">
        <w:rPr>
          <w:rFonts w:ascii="Book Antiqua" w:hAnsi="Book Antiqua" w:cs="Arial"/>
          <w:bCs/>
          <w:sz w:val="22"/>
          <w:szCs w:val="22"/>
          <w:lang w:val="en-GB"/>
        </w:rPr>
        <w:t>“</w:t>
      </w:r>
      <w:r w:rsidR="006B168F" w:rsidRPr="00172EA6">
        <w:rPr>
          <w:rFonts w:ascii="Book Antiqua" w:hAnsi="Book Antiqua"/>
          <w:b/>
          <w:bCs/>
          <w:sz w:val="22"/>
          <w:szCs w:val="22"/>
          <w:lang w:eastAsia="en-IN"/>
        </w:rPr>
        <w:t>Package: Wi-Fi Deployment in Switchyard &amp; Control Room of POWERGRID Substations</w:t>
      </w:r>
      <w:r w:rsidR="003E32EE" w:rsidRPr="002F336A">
        <w:rPr>
          <w:rFonts w:ascii="Book Antiqua" w:hAnsi="Book Antiqua" w:cs="Arial"/>
          <w:b/>
          <w:sz w:val="22"/>
          <w:szCs w:val="22"/>
        </w:rPr>
        <w:t>”</w:t>
      </w:r>
      <w:r w:rsidR="00761C04">
        <w:rPr>
          <w:rFonts w:ascii="Book Antiqua" w:hAnsi="Book Antiqua" w:cs="Arial"/>
          <w:b/>
          <w:sz w:val="22"/>
          <w:szCs w:val="22"/>
        </w:rPr>
        <w:t xml:space="preserve"> </w:t>
      </w:r>
      <w:r w:rsidRPr="002F336A">
        <w:rPr>
          <w:rFonts w:ascii="Book Antiqua" w:hAnsi="Book Antiqua" w:cs="Arial"/>
          <w:sz w:val="22"/>
          <w:szCs w:val="22"/>
        </w:rPr>
        <w:t xml:space="preserve">on </w:t>
      </w:r>
      <w:r w:rsidRPr="002F336A">
        <w:rPr>
          <w:rFonts w:ascii="Book Antiqua" w:hAnsi="Book Antiqua" w:cs="Arial"/>
          <w:sz w:val="22"/>
          <w:szCs w:val="22"/>
          <w:u w:val="single"/>
        </w:rPr>
        <w:t>Domestic Competitive Bidding</w:t>
      </w:r>
      <w:r w:rsidR="00540E8D" w:rsidRPr="002F336A">
        <w:rPr>
          <w:rFonts w:ascii="Book Antiqua" w:hAnsi="Book Antiqua" w:cs="Arial"/>
          <w:sz w:val="22"/>
          <w:szCs w:val="22"/>
        </w:rPr>
        <w:t xml:space="preserve"> basis under secured </w:t>
      </w:r>
      <w:r w:rsidRPr="002F336A">
        <w:rPr>
          <w:rFonts w:ascii="Book Antiqua" w:hAnsi="Book Antiqua" w:cs="Arial"/>
          <w:sz w:val="22"/>
          <w:szCs w:val="22"/>
        </w:rPr>
        <w:t>e-procurement procedure:</w:t>
      </w:r>
    </w:p>
    <w:p w14:paraId="5B05FCFA" w14:textId="77777777" w:rsidR="000215FB" w:rsidRPr="002F336A" w:rsidRDefault="000215FB" w:rsidP="000215FB">
      <w:pPr>
        <w:pStyle w:val="ListParagraph"/>
        <w:tabs>
          <w:tab w:val="left" w:pos="0"/>
        </w:tabs>
        <w:ind w:left="1080"/>
        <w:jc w:val="both"/>
        <w:rPr>
          <w:rFonts w:ascii="Book Antiqua" w:hAnsi="Book Antiqua" w:cs="Arial"/>
          <w:sz w:val="22"/>
          <w:szCs w:val="22"/>
        </w:rPr>
      </w:pPr>
    </w:p>
    <w:p w14:paraId="4185C425" w14:textId="10CD80CD" w:rsidR="000215FB" w:rsidRPr="002F336A" w:rsidRDefault="005553F6" w:rsidP="000215FB">
      <w:pPr>
        <w:pStyle w:val="ListParagraph"/>
        <w:tabs>
          <w:tab w:val="left" w:pos="0"/>
        </w:tabs>
        <w:ind w:left="1080"/>
        <w:jc w:val="both"/>
        <w:rPr>
          <w:rFonts w:ascii="Book Antiqua" w:hAnsi="Book Antiqua" w:cs="Arial"/>
          <w:b/>
          <w:color w:val="0000FF"/>
          <w:sz w:val="22"/>
          <w:szCs w:val="22"/>
        </w:rPr>
      </w:pPr>
      <w:r w:rsidRPr="002F336A">
        <w:rPr>
          <w:rFonts w:ascii="Book Antiqua" w:hAnsi="Book Antiqua" w:cs="Arial"/>
          <w:bCs/>
          <w:sz w:val="22"/>
          <w:szCs w:val="22"/>
          <w:lang w:val="en-GB"/>
        </w:rPr>
        <w:t>“</w:t>
      </w:r>
      <w:r w:rsidR="006B168F" w:rsidRPr="00172EA6">
        <w:rPr>
          <w:rFonts w:ascii="Book Antiqua" w:hAnsi="Book Antiqua"/>
          <w:b/>
          <w:bCs/>
          <w:sz w:val="22"/>
          <w:szCs w:val="22"/>
          <w:lang w:eastAsia="en-IN"/>
        </w:rPr>
        <w:t>Package: Wi-Fi Deployment in Switchyard &amp; Control Room of POWERGRID Substations</w:t>
      </w:r>
      <w:r w:rsidRPr="002F336A">
        <w:rPr>
          <w:rFonts w:ascii="Book Antiqua" w:hAnsi="Book Antiqua" w:cs="Arial"/>
          <w:b/>
          <w:sz w:val="22"/>
          <w:szCs w:val="22"/>
        </w:rPr>
        <w:t>”.</w:t>
      </w:r>
    </w:p>
    <w:p w14:paraId="6F4191DD" w14:textId="77777777" w:rsidR="000215FB" w:rsidRPr="002F336A" w:rsidRDefault="000215FB" w:rsidP="000215FB">
      <w:pPr>
        <w:pStyle w:val="ListParagraph"/>
        <w:tabs>
          <w:tab w:val="left" w:pos="0"/>
        </w:tabs>
        <w:ind w:left="1080"/>
        <w:jc w:val="both"/>
        <w:rPr>
          <w:rFonts w:ascii="Book Antiqua" w:hAnsi="Book Antiqua" w:cs="Arial"/>
          <w:sz w:val="22"/>
          <w:szCs w:val="22"/>
        </w:rPr>
      </w:pPr>
    </w:p>
    <w:p w14:paraId="5BB43509" w14:textId="77777777" w:rsidR="00F322B6" w:rsidRPr="002F336A" w:rsidRDefault="00F322B6" w:rsidP="00F322B6">
      <w:pPr>
        <w:ind w:left="1080"/>
        <w:jc w:val="both"/>
        <w:rPr>
          <w:rFonts w:ascii="Book Antiqua" w:hAnsi="Book Antiqua" w:cs="Arial"/>
          <w:sz w:val="22"/>
          <w:szCs w:val="22"/>
          <w:highlight w:val="yellow"/>
        </w:rPr>
      </w:pPr>
      <w:r w:rsidRPr="002F336A">
        <w:rPr>
          <w:rFonts w:ascii="Book Antiqua" w:hAnsi="Book Antiqua" w:cs="Arial"/>
          <w:sz w:val="22"/>
          <w:szCs w:val="22"/>
        </w:rPr>
        <w:lastRenderedPageBreak/>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2B638771" w14:textId="77777777" w:rsidR="00F322B6" w:rsidRPr="002F336A" w:rsidRDefault="006736F6" w:rsidP="008864D2">
      <w:pPr>
        <w:ind w:left="1080"/>
        <w:jc w:val="both"/>
        <w:rPr>
          <w:rFonts w:ascii="Book Antiqua" w:hAnsi="Book Antiqua" w:cs="Arial"/>
          <w:sz w:val="22"/>
          <w:szCs w:val="22"/>
        </w:rPr>
      </w:pPr>
      <w:r w:rsidRPr="002F336A">
        <w:rPr>
          <w:rFonts w:ascii="Book Antiqua" w:hAnsi="Book Antiqua" w:cs="Arial"/>
          <w:sz w:val="22"/>
          <w:szCs w:val="22"/>
        </w:rPr>
        <w:t xml:space="preserve"> </w:t>
      </w:r>
    </w:p>
    <w:p w14:paraId="244FC67B" w14:textId="41F17B7A" w:rsidR="0038680F" w:rsidRPr="002F336A" w:rsidRDefault="00FF4AF8" w:rsidP="000954E5">
      <w:pPr>
        <w:ind w:left="1080" w:hanging="1080"/>
        <w:jc w:val="both"/>
        <w:rPr>
          <w:rFonts w:ascii="Book Antiqua" w:hAnsi="Book Antiqua"/>
          <w:i/>
          <w:iCs/>
          <w:sz w:val="22"/>
          <w:szCs w:val="22"/>
        </w:rPr>
      </w:pPr>
      <w:r w:rsidRPr="002F336A">
        <w:rPr>
          <w:rFonts w:ascii="Book Antiqua" w:hAnsi="Book Antiqua" w:cs="Arial"/>
          <w:sz w:val="22"/>
          <w:szCs w:val="22"/>
        </w:rPr>
        <w:t>3.1</w:t>
      </w:r>
      <w:r w:rsidRPr="002F336A">
        <w:rPr>
          <w:rFonts w:ascii="Book Antiqua" w:hAnsi="Book Antiqua" w:cs="Arial"/>
          <w:sz w:val="22"/>
          <w:szCs w:val="22"/>
        </w:rPr>
        <w:tab/>
      </w:r>
      <w:r w:rsidR="00B10307" w:rsidRPr="002F336A">
        <w:rPr>
          <w:rFonts w:ascii="Book Antiqua" w:hAnsi="Book Antiqua" w:cs="Arial"/>
          <w:sz w:val="22"/>
          <w:szCs w:val="22"/>
          <w:lang w:val="en-GB"/>
        </w:rPr>
        <w:t xml:space="preserve">The scope of work under the </w:t>
      </w:r>
      <w:r w:rsidR="00B10307" w:rsidRPr="002F336A">
        <w:rPr>
          <w:rFonts w:ascii="Book Antiqua" w:hAnsi="Book Antiqua" w:cs="Arial"/>
          <w:sz w:val="22"/>
          <w:szCs w:val="22"/>
        </w:rPr>
        <w:t xml:space="preserve">subject Package </w:t>
      </w:r>
      <w:r w:rsidR="00B10307" w:rsidRPr="002F336A">
        <w:rPr>
          <w:rFonts w:ascii="Book Antiqua" w:hAnsi="Book Antiqua" w:cs="Arial"/>
          <w:sz w:val="22"/>
          <w:szCs w:val="22"/>
          <w:lang w:val="en-GB"/>
        </w:rPr>
        <w:t xml:space="preserve">includes </w:t>
      </w:r>
      <w:r w:rsidR="000954E5" w:rsidRPr="000954E5">
        <w:rPr>
          <w:rFonts w:ascii="Book Antiqua" w:hAnsi="Book Antiqua" w:cs="Arial"/>
          <w:sz w:val="22"/>
          <w:szCs w:val="22"/>
          <w:lang w:val="en-GB"/>
        </w:rPr>
        <w:t>survey, planning, design, engineering, supply,</w:t>
      </w:r>
      <w:r w:rsidR="000954E5">
        <w:rPr>
          <w:rFonts w:ascii="Book Antiqua" w:hAnsi="Book Antiqua" w:cs="Arial"/>
          <w:sz w:val="22"/>
          <w:szCs w:val="22"/>
          <w:lang w:val="en-GB"/>
        </w:rPr>
        <w:t xml:space="preserve"> </w:t>
      </w:r>
      <w:r w:rsidR="000954E5" w:rsidRPr="000954E5">
        <w:rPr>
          <w:rFonts w:ascii="Book Antiqua" w:hAnsi="Book Antiqua" w:cs="Arial"/>
          <w:sz w:val="22"/>
          <w:szCs w:val="22"/>
          <w:lang w:val="en-GB"/>
        </w:rPr>
        <w:t>installation, integration, testing, commissioning and maintenance (</w:t>
      </w:r>
      <w:r w:rsidR="00D66876">
        <w:rPr>
          <w:rFonts w:ascii="Book Antiqua" w:hAnsi="Book Antiqua" w:cs="Arial"/>
          <w:sz w:val="22"/>
          <w:szCs w:val="22"/>
          <w:lang w:val="en-GB"/>
        </w:rPr>
        <w:t>W</w:t>
      </w:r>
      <w:r w:rsidR="000954E5" w:rsidRPr="000954E5">
        <w:rPr>
          <w:rFonts w:ascii="Book Antiqua" w:hAnsi="Book Antiqua" w:cs="Arial"/>
          <w:sz w:val="22"/>
          <w:szCs w:val="22"/>
          <w:lang w:val="en-GB"/>
        </w:rPr>
        <w:t>arranty+ AMC) of Wi-Fi facility (including all associated Hardware along with cables and accessories) for 60</w:t>
      </w:r>
      <w:r w:rsidR="000954E5">
        <w:rPr>
          <w:rFonts w:ascii="Book Antiqua" w:hAnsi="Book Antiqua" w:cs="Arial"/>
          <w:sz w:val="22"/>
          <w:szCs w:val="22"/>
          <w:lang w:val="en-GB"/>
        </w:rPr>
        <w:t xml:space="preserve"> </w:t>
      </w:r>
      <w:r w:rsidR="000954E5" w:rsidRPr="000954E5">
        <w:rPr>
          <w:rFonts w:ascii="Book Antiqua" w:hAnsi="Book Antiqua" w:cs="Arial"/>
          <w:sz w:val="22"/>
          <w:szCs w:val="22"/>
          <w:lang w:val="en-GB"/>
        </w:rPr>
        <w:t>POWERGRID substation locations with following major features</w:t>
      </w:r>
      <w:r w:rsidR="000954E5">
        <w:rPr>
          <w:rFonts w:ascii="Book Antiqua" w:hAnsi="Book Antiqua" w:cs="Arial"/>
          <w:sz w:val="22"/>
          <w:szCs w:val="22"/>
          <w:lang w:val="en-GB"/>
        </w:rPr>
        <w:t>.</w:t>
      </w:r>
    </w:p>
    <w:p w14:paraId="237E1AA7" w14:textId="77777777" w:rsidR="00FF4AF8" w:rsidRPr="002F336A" w:rsidRDefault="00FF4AF8" w:rsidP="00FF4AF8">
      <w:pPr>
        <w:ind w:left="1080" w:hanging="1080"/>
        <w:rPr>
          <w:rFonts w:ascii="Book Antiqua" w:hAnsi="Book Antiqua"/>
          <w:sz w:val="22"/>
          <w:szCs w:val="22"/>
        </w:rPr>
      </w:pPr>
    </w:p>
    <w:p w14:paraId="28463616" w14:textId="48F7458C" w:rsidR="0038680F" w:rsidRDefault="00630BD4" w:rsidP="00FD54EF">
      <w:pPr>
        <w:ind w:left="1080" w:hanging="1080"/>
        <w:jc w:val="both"/>
        <w:rPr>
          <w:rFonts w:ascii="Book Antiqua" w:hAnsi="Book Antiqua" w:cs="Arial"/>
          <w:sz w:val="22"/>
          <w:szCs w:val="22"/>
        </w:rPr>
      </w:pPr>
      <w:r>
        <w:rPr>
          <w:rFonts w:ascii="Book Antiqua" w:hAnsi="Book Antiqua" w:cs="Arial"/>
          <w:sz w:val="22"/>
          <w:szCs w:val="22"/>
        </w:rPr>
        <w:t>3.1.1</w:t>
      </w:r>
      <w:r>
        <w:rPr>
          <w:rFonts w:ascii="Book Antiqua" w:hAnsi="Book Antiqua" w:cs="Arial"/>
          <w:sz w:val="22"/>
          <w:szCs w:val="22"/>
        </w:rPr>
        <w:tab/>
      </w:r>
      <w:r w:rsidR="00FD54EF" w:rsidRPr="00FD54EF">
        <w:rPr>
          <w:rFonts w:ascii="Book Antiqua" w:hAnsi="Book Antiqua" w:cs="Arial"/>
          <w:sz w:val="22"/>
          <w:szCs w:val="22"/>
        </w:rPr>
        <w:t>BIDDER is responsible for providing end- to -end solution (including hardware,</w:t>
      </w:r>
      <w:r w:rsidR="00FD54EF">
        <w:rPr>
          <w:rFonts w:ascii="Book Antiqua" w:hAnsi="Book Antiqua" w:cs="Arial"/>
          <w:sz w:val="22"/>
          <w:szCs w:val="22"/>
        </w:rPr>
        <w:t xml:space="preserve"> </w:t>
      </w:r>
      <w:r w:rsidR="00FD54EF" w:rsidRPr="00FD54EF">
        <w:rPr>
          <w:rFonts w:ascii="Book Antiqua" w:hAnsi="Book Antiqua" w:cs="Arial"/>
          <w:sz w:val="22"/>
          <w:szCs w:val="22"/>
        </w:rPr>
        <w:t>software etc.) for setting-up Wi-Fi at 60 substation locations of POWERGRID across</w:t>
      </w:r>
      <w:r w:rsidR="00FD54EF">
        <w:rPr>
          <w:rFonts w:ascii="Book Antiqua" w:hAnsi="Book Antiqua" w:cs="Arial"/>
          <w:sz w:val="22"/>
          <w:szCs w:val="22"/>
        </w:rPr>
        <w:t xml:space="preserve"> </w:t>
      </w:r>
      <w:r w:rsidR="00FD54EF" w:rsidRPr="00FD54EF">
        <w:rPr>
          <w:rFonts w:ascii="Book Antiqua" w:hAnsi="Book Antiqua" w:cs="Arial"/>
          <w:sz w:val="22"/>
          <w:szCs w:val="22"/>
        </w:rPr>
        <w:t>India</w:t>
      </w:r>
      <w:r w:rsidR="00FD54EF">
        <w:rPr>
          <w:rFonts w:ascii="Book Antiqua" w:hAnsi="Book Antiqua" w:cs="Arial"/>
          <w:sz w:val="22"/>
          <w:szCs w:val="22"/>
        </w:rPr>
        <w:t>.</w:t>
      </w:r>
    </w:p>
    <w:p w14:paraId="4F47B277" w14:textId="77777777" w:rsidR="00FD54EF" w:rsidRDefault="00FD54EF" w:rsidP="00FD54EF">
      <w:pPr>
        <w:ind w:left="1080" w:hanging="1080"/>
        <w:jc w:val="both"/>
        <w:rPr>
          <w:rFonts w:ascii="Book Antiqua" w:hAnsi="Book Antiqua" w:cs="Arial"/>
          <w:sz w:val="22"/>
          <w:szCs w:val="22"/>
        </w:rPr>
      </w:pPr>
    </w:p>
    <w:p w14:paraId="54BF9FE0" w14:textId="5A594202" w:rsidR="00FD54EF" w:rsidRDefault="00FD54EF" w:rsidP="00FD54EF">
      <w:pPr>
        <w:ind w:left="1080" w:hanging="1080"/>
        <w:jc w:val="both"/>
        <w:rPr>
          <w:rFonts w:ascii="Book Antiqua" w:hAnsi="Book Antiqua" w:cs="Arial"/>
          <w:sz w:val="22"/>
          <w:szCs w:val="22"/>
        </w:rPr>
      </w:pPr>
      <w:r>
        <w:rPr>
          <w:rFonts w:ascii="Book Antiqua" w:hAnsi="Book Antiqua" w:cs="Arial"/>
          <w:sz w:val="22"/>
          <w:szCs w:val="22"/>
        </w:rPr>
        <w:t>3.1.2</w:t>
      </w:r>
      <w:r>
        <w:rPr>
          <w:rFonts w:ascii="Book Antiqua" w:hAnsi="Book Antiqua" w:cs="Arial"/>
          <w:sz w:val="22"/>
          <w:szCs w:val="22"/>
        </w:rPr>
        <w:tab/>
      </w:r>
      <w:r w:rsidRPr="00FD54EF">
        <w:rPr>
          <w:rFonts w:ascii="Book Antiqua" w:hAnsi="Book Antiqua" w:cs="Arial"/>
          <w:sz w:val="22"/>
          <w:szCs w:val="22"/>
        </w:rPr>
        <w:t xml:space="preserve">BIDDER </w:t>
      </w:r>
      <w:proofErr w:type="gramStart"/>
      <w:r w:rsidRPr="00FD54EF">
        <w:rPr>
          <w:rFonts w:ascii="Book Antiqua" w:hAnsi="Book Antiqua" w:cs="Arial"/>
          <w:sz w:val="22"/>
          <w:szCs w:val="22"/>
        </w:rPr>
        <w:t>has to</w:t>
      </w:r>
      <w:proofErr w:type="gramEnd"/>
      <w:r w:rsidRPr="00FD54EF">
        <w:rPr>
          <w:rFonts w:ascii="Book Antiqua" w:hAnsi="Book Antiqua" w:cs="Arial"/>
          <w:sz w:val="22"/>
          <w:szCs w:val="22"/>
        </w:rPr>
        <w:t xml:space="preserve"> carry out site survey and shall accordingly plan, design, engineering,</w:t>
      </w:r>
      <w:r>
        <w:rPr>
          <w:rFonts w:ascii="Book Antiqua" w:hAnsi="Book Antiqua" w:cs="Arial"/>
          <w:sz w:val="22"/>
          <w:szCs w:val="22"/>
        </w:rPr>
        <w:t xml:space="preserve"> </w:t>
      </w:r>
      <w:r w:rsidRPr="00FD54EF">
        <w:rPr>
          <w:rFonts w:ascii="Book Antiqua" w:hAnsi="Book Antiqua" w:cs="Arial"/>
          <w:sz w:val="22"/>
          <w:szCs w:val="22"/>
        </w:rPr>
        <w:t>supply, installation, integration, testing, commissioning and maintenance of Wi-Fi</w:t>
      </w:r>
      <w:r>
        <w:rPr>
          <w:rFonts w:ascii="Book Antiqua" w:hAnsi="Book Antiqua" w:cs="Arial"/>
          <w:sz w:val="22"/>
          <w:szCs w:val="22"/>
        </w:rPr>
        <w:t xml:space="preserve"> </w:t>
      </w:r>
      <w:r w:rsidRPr="00FD54EF">
        <w:rPr>
          <w:rFonts w:ascii="Book Antiqua" w:hAnsi="Book Antiqua" w:cs="Arial"/>
          <w:sz w:val="22"/>
          <w:szCs w:val="22"/>
        </w:rPr>
        <w:t xml:space="preserve">setup as per </w:t>
      </w:r>
      <w:proofErr w:type="spellStart"/>
      <w:r w:rsidRPr="00FD54EF">
        <w:rPr>
          <w:rFonts w:ascii="Book Antiqua" w:hAnsi="Book Antiqua" w:cs="Arial"/>
          <w:sz w:val="22"/>
          <w:szCs w:val="22"/>
        </w:rPr>
        <w:t>PowerTel’s</w:t>
      </w:r>
      <w:proofErr w:type="spellEnd"/>
      <w:r w:rsidRPr="00FD54EF">
        <w:rPr>
          <w:rFonts w:ascii="Book Antiqua" w:hAnsi="Book Antiqua" w:cs="Arial"/>
          <w:sz w:val="22"/>
          <w:szCs w:val="22"/>
        </w:rPr>
        <w:t xml:space="preserve"> requirement</w:t>
      </w:r>
      <w:r>
        <w:rPr>
          <w:rFonts w:ascii="Book Antiqua" w:hAnsi="Book Antiqua" w:cs="Arial"/>
          <w:sz w:val="22"/>
          <w:szCs w:val="22"/>
        </w:rPr>
        <w:t>.</w:t>
      </w:r>
    </w:p>
    <w:p w14:paraId="31EC7B9B" w14:textId="77777777" w:rsidR="000F570C" w:rsidRDefault="000F570C" w:rsidP="00FD54EF">
      <w:pPr>
        <w:ind w:left="1080" w:hanging="1080"/>
        <w:jc w:val="both"/>
        <w:rPr>
          <w:rFonts w:ascii="Book Antiqua" w:hAnsi="Book Antiqua" w:cs="Arial"/>
          <w:sz w:val="22"/>
          <w:szCs w:val="22"/>
        </w:rPr>
      </w:pPr>
    </w:p>
    <w:p w14:paraId="5D9C1D44" w14:textId="338F1776" w:rsidR="000F570C" w:rsidRDefault="000F570C" w:rsidP="000F570C">
      <w:pPr>
        <w:ind w:left="1080" w:hanging="1080"/>
        <w:jc w:val="both"/>
        <w:rPr>
          <w:rFonts w:ascii="Book Antiqua" w:hAnsi="Book Antiqua" w:cs="Arial"/>
          <w:sz w:val="22"/>
          <w:szCs w:val="22"/>
        </w:rPr>
      </w:pPr>
      <w:r>
        <w:rPr>
          <w:rFonts w:ascii="Book Antiqua" w:hAnsi="Book Antiqua" w:cs="Arial"/>
          <w:sz w:val="22"/>
          <w:szCs w:val="22"/>
        </w:rPr>
        <w:t>3.1.3</w:t>
      </w:r>
      <w:r>
        <w:rPr>
          <w:rFonts w:ascii="Book Antiqua" w:hAnsi="Book Antiqua" w:cs="Arial"/>
          <w:sz w:val="22"/>
          <w:szCs w:val="22"/>
        </w:rPr>
        <w:tab/>
      </w:r>
      <w:proofErr w:type="spellStart"/>
      <w:r w:rsidRPr="000F570C">
        <w:rPr>
          <w:rFonts w:ascii="Book Antiqua" w:hAnsi="Book Antiqua" w:cs="Arial"/>
          <w:sz w:val="22"/>
          <w:szCs w:val="22"/>
        </w:rPr>
        <w:t>PowerTel</w:t>
      </w:r>
      <w:proofErr w:type="spellEnd"/>
      <w:r w:rsidRPr="000F570C">
        <w:rPr>
          <w:rFonts w:ascii="Book Antiqua" w:hAnsi="Book Antiqua" w:cs="Arial"/>
          <w:sz w:val="22"/>
          <w:szCs w:val="22"/>
        </w:rPr>
        <w:t xml:space="preserve"> shall provide and maintain Internet and MPLS VPN links required for this</w:t>
      </w:r>
      <w:r>
        <w:rPr>
          <w:rFonts w:ascii="Book Antiqua" w:hAnsi="Book Antiqua" w:cs="Arial"/>
          <w:sz w:val="22"/>
          <w:szCs w:val="22"/>
        </w:rPr>
        <w:t xml:space="preserve"> </w:t>
      </w:r>
      <w:r w:rsidRPr="000F570C">
        <w:rPr>
          <w:rFonts w:ascii="Book Antiqua" w:hAnsi="Book Antiqua" w:cs="Arial"/>
          <w:sz w:val="22"/>
          <w:szCs w:val="22"/>
        </w:rPr>
        <w:t>Wi-Fi solution during the tenure of the contract</w:t>
      </w:r>
      <w:r>
        <w:rPr>
          <w:rFonts w:ascii="Book Antiqua" w:hAnsi="Book Antiqua" w:cs="Arial"/>
          <w:sz w:val="22"/>
          <w:szCs w:val="22"/>
        </w:rPr>
        <w:t>.</w:t>
      </w:r>
    </w:p>
    <w:p w14:paraId="41E3B50B" w14:textId="77777777" w:rsidR="000F570C" w:rsidRDefault="000F570C" w:rsidP="000F570C">
      <w:pPr>
        <w:ind w:left="1080" w:hanging="1080"/>
        <w:jc w:val="both"/>
        <w:rPr>
          <w:rFonts w:ascii="Book Antiqua" w:hAnsi="Book Antiqua" w:cs="Arial"/>
          <w:sz w:val="22"/>
          <w:szCs w:val="22"/>
        </w:rPr>
      </w:pPr>
    </w:p>
    <w:p w14:paraId="79FD002D" w14:textId="492C6D41" w:rsidR="000F570C" w:rsidRDefault="000F570C" w:rsidP="000F570C">
      <w:pPr>
        <w:ind w:left="1080" w:hanging="1080"/>
        <w:jc w:val="both"/>
        <w:rPr>
          <w:rFonts w:ascii="Book Antiqua" w:hAnsi="Book Antiqua" w:cs="Arial"/>
          <w:sz w:val="22"/>
          <w:szCs w:val="22"/>
        </w:rPr>
      </w:pPr>
      <w:r>
        <w:rPr>
          <w:rFonts w:ascii="Book Antiqua" w:hAnsi="Book Antiqua" w:cs="Arial"/>
          <w:sz w:val="22"/>
          <w:szCs w:val="22"/>
        </w:rPr>
        <w:t>3.1.4</w:t>
      </w:r>
      <w:r>
        <w:rPr>
          <w:rFonts w:ascii="Book Antiqua" w:hAnsi="Book Antiqua" w:cs="Arial"/>
          <w:sz w:val="22"/>
          <w:szCs w:val="22"/>
        </w:rPr>
        <w:tab/>
      </w:r>
      <w:r w:rsidRPr="000F570C">
        <w:rPr>
          <w:rFonts w:ascii="Book Antiqua" w:hAnsi="Book Antiqua" w:cs="Arial"/>
          <w:sz w:val="22"/>
          <w:szCs w:val="22"/>
        </w:rPr>
        <w:t>The specifications given are minimum. BIDDER can quote higher technical</w:t>
      </w:r>
      <w:r>
        <w:rPr>
          <w:rFonts w:ascii="Book Antiqua" w:hAnsi="Book Antiqua" w:cs="Arial"/>
          <w:sz w:val="22"/>
          <w:szCs w:val="22"/>
        </w:rPr>
        <w:t xml:space="preserve"> </w:t>
      </w:r>
      <w:r w:rsidRPr="000F570C">
        <w:rPr>
          <w:rFonts w:ascii="Book Antiqua" w:hAnsi="Book Antiqua" w:cs="Arial"/>
          <w:sz w:val="22"/>
          <w:szCs w:val="22"/>
        </w:rPr>
        <w:t>specifications to meet the requirements</w:t>
      </w:r>
      <w:r>
        <w:rPr>
          <w:rFonts w:ascii="Book Antiqua" w:hAnsi="Book Antiqua" w:cs="Arial"/>
          <w:sz w:val="22"/>
          <w:szCs w:val="22"/>
        </w:rPr>
        <w:t>.</w:t>
      </w:r>
    </w:p>
    <w:p w14:paraId="61EF0E9A" w14:textId="77777777" w:rsidR="000F570C" w:rsidRDefault="000F570C" w:rsidP="000F570C">
      <w:pPr>
        <w:ind w:left="1080" w:hanging="1080"/>
        <w:jc w:val="both"/>
        <w:rPr>
          <w:rFonts w:ascii="Book Antiqua" w:hAnsi="Book Antiqua" w:cs="Arial"/>
          <w:sz w:val="22"/>
          <w:szCs w:val="22"/>
        </w:rPr>
      </w:pPr>
    </w:p>
    <w:p w14:paraId="22902F1F" w14:textId="55E4604B" w:rsidR="000F570C" w:rsidRDefault="000F570C" w:rsidP="007A657C">
      <w:pPr>
        <w:ind w:left="1080" w:hanging="1080"/>
        <w:jc w:val="both"/>
        <w:rPr>
          <w:rFonts w:ascii="Book Antiqua" w:hAnsi="Book Antiqua" w:cs="Arial"/>
          <w:sz w:val="22"/>
          <w:szCs w:val="22"/>
        </w:rPr>
      </w:pPr>
      <w:r>
        <w:rPr>
          <w:rFonts w:ascii="Book Antiqua" w:hAnsi="Book Antiqua" w:cs="Arial"/>
          <w:sz w:val="22"/>
          <w:szCs w:val="22"/>
        </w:rPr>
        <w:t>3.1.5</w:t>
      </w:r>
      <w:r>
        <w:rPr>
          <w:rFonts w:ascii="Book Antiqua" w:hAnsi="Book Antiqua" w:cs="Arial"/>
          <w:sz w:val="22"/>
          <w:szCs w:val="22"/>
        </w:rPr>
        <w:tab/>
      </w:r>
      <w:r w:rsidR="007A657C" w:rsidRPr="007A657C">
        <w:rPr>
          <w:rFonts w:ascii="Book Antiqua" w:hAnsi="Book Antiqua" w:cs="Arial"/>
          <w:sz w:val="22"/>
          <w:szCs w:val="22"/>
        </w:rPr>
        <w:t>Wi-Fi usage log: BIDDER shall be responsible for keeping log of Wi-Fi</w:t>
      </w:r>
      <w:r w:rsidR="007A657C">
        <w:rPr>
          <w:rFonts w:ascii="Book Antiqua" w:hAnsi="Book Antiqua" w:cs="Arial"/>
          <w:sz w:val="22"/>
          <w:szCs w:val="22"/>
        </w:rPr>
        <w:t xml:space="preserve"> </w:t>
      </w:r>
      <w:r w:rsidR="007A657C" w:rsidRPr="007A657C">
        <w:rPr>
          <w:rFonts w:ascii="Book Antiqua" w:hAnsi="Book Antiqua" w:cs="Arial"/>
          <w:sz w:val="22"/>
          <w:szCs w:val="22"/>
        </w:rPr>
        <w:t>usages/services to be utilized by the end users, as per lawful interception and</w:t>
      </w:r>
      <w:r w:rsidR="007A657C">
        <w:rPr>
          <w:rFonts w:ascii="Book Antiqua" w:hAnsi="Book Antiqua" w:cs="Arial"/>
          <w:sz w:val="22"/>
          <w:szCs w:val="22"/>
        </w:rPr>
        <w:t xml:space="preserve"> </w:t>
      </w:r>
      <w:r w:rsidR="007A657C" w:rsidRPr="007A657C">
        <w:rPr>
          <w:rFonts w:ascii="Book Antiqua" w:hAnsi="Book Antiqua" w:cs="Arial"/>
          <w:sz w:val="22"/>
          <w:szCs w:val="22"/>
        </w:rPr>
        <w:t>monitoring terms, to meet the compliance with all Regulatory and Legal guidelines</w:t>
      </w:r>
      <w:r w:rsidR="007A657C">
        <w:rPr>
          <w:rFonts w:ascii="Book Antiqua" w:hAnsi="Book Antiqua" w:cs="Arial"/>
          <w:sz w:val="22"/>
          <w:szCs w:val="22"/>
        </w:rPr>
        <w:t xml:space="preserve"> </w:t>
      </w:r>
      <w:r w:rsidR="007A657C" w:rsidRPr="007A657C">
        <w:rPr>
          <w:rFonts w:ascii="Book Antiqua" w:hAnsi="Book Antiqua" w:cs="Arial"/>
          <w:sz w:val="22"/>
          <w:szCs w:val="22"/>
        </w:rPr>
        <w:t>issued by Department of Telecommunications (DOT) / TRAI as on date of submission.</w:t>
      </w:r>
      <w:r w:rsidR="007A657C">
        <w:rPr>
          <w:rFonts w:ascii="Book Antiqua" w:hAnsi="Book Antiqua" w:cs="Arial"/>
          <w:sz w:val="22"/>
          <w:szCs w:val="22"/>
        </w:rPr>
        <w:t xml:space="preserve"> </w:t>
      </w:r>
      <w:proofErr w:type="spellStart"/>
      <w:r w:rsidR="007A657C" w:rsidRPr="007A657C">
        <w:rPr>
          <w:rFonts w:ascii="Book Antiqua" w:hAnsi="Book Antiqua" w:cs="Arial"/>
          <w:sz w:val="22"/>
          <w:szCs w:val="22"/>
        </w:rPr>
        <w:t>PowerTel</w:t>
      </w:r>
      <w:proofErr w:type="spellEnd"/>
      <w:r w:rsidR="007A657C" w:rsidRPr="007A657C">
        <w:rPr>
          <w:rFonts w:ascii="Book Antiqua" w:hAnsi="Book Antiqua" w:cs="Arial"/>
          <w:sz w:val="22"/>
          <w:szCs w:val="22"/>
        </w:rPr>
        <w:t xml:space="preserve"> may at any time ask the BIDDER to provide logs from the storage and</w:t>
      </w:r>
      <w:r w:rsidR="007A657C">
        <w:rPr>
          <w:rFonts w:ascii="Book Antiqua" w:hAnsi="Book Antiqua" w:cs="Arial"/>
          <w:sz w:val="22"/>
          <w:szCs w:val="22"/>
        </w:rPr>
        <w:t xml:space="preserve"> </w:t>
      </w:r>
      <w:r w:rsidR="007A657C" w:rsidRPr="007A657C">
        <w:rPr>
          <w:rFonts w:ascii="Book Antiqua" w:hAnsi="Book Antiqua" w:cs="Arial"/>
          <w:sz w:val="22"/>
          <w:szCs w:val="22"/>
        </w:rPr>
        <w:t xml:space="preserve">maximum log retrieval time allowed will be </w:t>
      </w:r>
      <w:proofErr w:type="spellStart"/>
      <w:r w:rsidR="007A657C" w:rsidRPr="007A657C">
        <w:rPr>
          <w:rFonts w:ascii="Book Antiqua" w:hAnsi="Book Antiqua" w:cs="Arial"/>
          <w:sz w:val="22"/>
          <w:szCs w:val="22"/>
        </w:rPr>
        <w:t>not</w:t>
      </w:r>
      <w:proofErr w:type="spellEnd"/>
      <w:r w:rsidR="007A657C" w:rsidRPr="007A657C">
        <w:rPr>
          <w:rFonts w:ascii="Book Antiqua" w:hAnsi="Book Antiqua" w:cs="Arial"/>
          <w:sz w:val="22"/>
          <w:szCs w:val="22"/>
        </w:rPr>
        <w:t xml:space="preserve"> more than 4 hours</w:t>
      </w:r>
      <w:r w:rsidR="007A657C">
        <w:rPr>
          <w:rFonts w:ascii="Book Antiqua" w:hAnsi="Book Antiqua" w:cs="Arial"/>
          <w:sz w:val="22"/>
          <w:szCs w:val="22"/>
        </w:rPr>
        <w:t>.</w:t>
      </w:r>
    </w:p>
    <w:p w14:paraId="34B709A5" w14:textId="77777777" w:rsidR="007A657C" w:rsidRDefault="007A657C" w:rsidP="007A657C">
      <w:pPr>
        <w:ind w:left="1080" w:hanging="1080"/>
        <w:jc w:val="both"/>
        <w:rPr>
          <w:rFonts w:ascii="Book Antiqua" w:hAnsi="Book Antiqua" w:cs="Arial"/>
          <w:sz w:val="22"/>
          <w:szCs w:val="22"/>
        </w:rPr>
      </w:pPr>
    </w:p>
    <w:p w14:paraId="48F85714" w14:textId="1B9117CA" w:rsidR="007A657C" w:rsidRDefault="007A657C" w:rsidP="00B16959">
      <w:pPr>
        <w:ind w:left="1080" w:hanging="1080"/>
        <w:jc w:val="both"/>
        <w:rPr>
          <w:rFonts w:ascii="Book Antiqua" w:hAnsi="Book Antiqua" w:cs="Arial"/>
          <w:sz w:val="22"/>
          <w:szCs w:val="22"/>
        </w:rPr>
      </w:pPr>
      <w:r>
        <w:rPr>
          <w:rFonts w:ascii="Book Antiqua" w:hAnsi="Book Antiqua" w:cs="Arial"/>
          <w:sz w:val="22"/>
          <w:szCs w:val="22"/>
        </w:rPr>
        <w:t>3.1.6</w:t>
      </w:r>
      <w:r w:rsidR="00B16959">
        <w:rPr>
          <w:rFonts w:ascii="Book Antiqua" w:hAnsi="Book Antiqua" w:cs="Arial"/>
          <w:sz w:val="22"/>
          <w:szCs w:val="22"/>
        </w:rPr>
        <w:tab/>
      </w:r>
      <w:r w:rsidR="00B16959" w:rsidRPr="00B16959">
        <w:rPr>
          <w:rFonts w:ascii="Book Antiqua" w:hAnsi="Book Antiqua" w:cs="Arial"/>
          <w:sz w:val="22"/>
          <w:szCs w:val="22"/>
        </w:rPr>
        <w:t>Back-to-back warranty/ maintenance contract from OEM of all components viz. Wi-Fi</w:t>
      </w:r>
      <w:r w:rsidR="00B16959">
        <w:rPr>
          <w:rFonts w:ascii="Book Antiqua" w:hAnsi="Book Antiqua" w:cs="Arial"/>
          <w:sz w:val="22"/>
          <w:szCs w:val="22"/>
        </w:rPr>
        <w:t xml:space="preserve"> </w:t>
      </w:r>
      <w:r w:rsidR="00B16959" w:rsidRPr="00B16959">
        <w:rPr>
          <w:rFonts w:ascii="Book Antiqua" w:hAnsi="Book Antiqua" w:cs="Arial"/>
          <w:sz w:val="22"/>
          <w:szCs w:val="22"/>
        </w:rPr>
        <w:t>Access Points (AP) and controller, servers, switches, Firewall etc. supplied under this</w:t>
      </w:r>
      <w:r w:rsidR="00B16959">
        <w:rPr>
          <w:rFonts w:ascii="Book Antiqua" w:hAnsi="Book Antiqua" w:cs="Arial"/>
          <w:sz w:val="22"/>
          <w:szCs w:val="22"/>
        </w:rPr>
        <w:t xml:space="preserve"> </w:t>
      </w:r>
      <w:r w:rsidR="00B16959" w:rsidRPr="00B16959">
        <w:rPr>
          <w:rFonts w:ascii="Book Antiqua" w:hAnsi="Book Antiqua" w:cs="Arial"/>
          <w:sz w:val="22"/>
          <w:szCs w:val="22"/>
        </w:rPr>
        <w:t>contract, for a minimum period of Five (5) years including one (1) year warranty and</w:t>
      </w:r>
      <w:r w:rsidR="00B16959">
        <w:rPr>
          <w:rFonts w:ascii="Book Antiqua" w:hAnsi="Book Antiqua" w:cs="Arial"/>
          <w:sz w:val="22"/>
          <w:szCs w:val="22"/>
        </w:rPr>
        <w:t xml:space="preserve"> </w:t>
      </w:r>
      <w:r w:rsidR="00B16959" w:rsidRPr="00B16959">
        <w:rPr>
          <w:rFonts w:ascii="Book Antiqua" w:hAnsi="Book Antiqua" w:cs="Arial"/>
          <w:sz w:val="22"/>
          <w:szCs w:val="22"/>
        </w:rPr>
        <w:t>4 years of AMC, from the date of Taking Over of project, shall be provided by the</w:t>
      </w:r>
      <w:r w:rsidR="00B16959">
        <w:rPr>
          <w:rFonts w:ascii="Book Antiqua" w:hAnsi="Book Antiqua" w:cs="Arial"/>
          <w:sz w:val="22"/>
          <w:szCs w:val="22"/>
        </w:rPr>
        <w:t xml:space="preserve"> </w:t>
      </w:r>
      <w:r w:rsidR="00B16959" w:rsidRPr="00B16959">
        <w:rPr>
          <w:rFonts w:ascii="Book Antiqua" w:hAnsi="Book Antiqua" w:cs="Arial"/>
          <w:sz w:val="22"/>
          <w:szCs w:val="22"/>
        </w:rPr>
        <w:t>Bidder</w:t>
      </w:r>
      <w:r w:rsidR="00B16959">
        <w:rPr>
          <w:rFonts w:ascii="Book Antiqua" w:hAnsi="Book Antiqua" w:cs="Arial"/>
          <w:sz w:val="22"/>
          <w:szCs w:val="22"/>
        </w:rPr>
        <w:t>.</w:t>
      </w:r>
    </w:p>
    <w:p w14:paraId="476BA5FD" w14:textId="77777777" w:rsidR="00B16959" w:rsidRDefault="00B16959" w:rsidP="00B16959">
      <w:pPr>
        <w:ind w:left="1080" w:hanging="1080"/>
        <w:jc w:val="both"/>
        <w:rPr>
          <w:rFonts w:ascii="Book Antiqua" w:hAnsi="Book Antiqua" w:cs="Arial"/>
          <w:sz w:val="22"/>
          <w:szCs w:val="22"/>
        </w:rPr>
      </w:pPr>
    </w:p>
    <w:p w14:paraId="2DEA6F86" w14:textId="70A3231B" w:rsidR="00B16959" w:rsidRDefault="00B16959" w:rsidP="00B16959">
      <w:pPr>
        <w:ind w:left="1080" w:hanging="1080"/>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Pr="00B16959">
        <w:rPr>
          <w:rFonts w:ascii="Book Antiqua" w:hAnsi="Book Antiqua" w:cs="Arial"/>
          <w:sz w:val="22"/>
          <w:szCs w:val="22"/>
        </w:rPr>
        <w:t>Security Testing of Equipment/ elements as per Common Criteria Certification</w:t>
      </w:r>
      <w:r>
        <w:rPr>
          <w:rFonts w:ascii="Book Antiqua" w:hAnsi="Book Antiqua" w:cs="Arial"/>
          <w:sz w:val="22"/>
          <w:szCs w:val="22"/>
        </w:rPr>
        <w:t xml:space="preserve"> </w:t>
      </w:r>
      <w:r w:rsidRPr="00B16959">
        <w:rPr>
          <w:rFonts w:ascii="Book Antiqua" w:hAnsi="Book Antiqua" w:cs="Arial"/>
          <w:sz w:val="22"/>
          <w:szCs w:val="22"/>
        </w:rPr>
        <w:t>wherever applicable as per DOT</w:t>
      </w:r>
      <w:r>
        <w:rPr>
          <w:rFonts w:ascii="Book Antiqua" w:hAnsi="Book Antiqua" w:cs="Arial"/>
          <w:sz w:val="22"/>
          <w:szCs w:val="22"/>
        </w:rPr>
        <w:t>.</w:t>
      </w:r>
    </w:p>
    <w:p w14:paraId="76CE9201" w14:textId="77777777" w:rsidR="00B16959" w:rsidRDefault="00B16959" w:rsidP="00B16959">
      <w:pPr>
        <w:ind w:left="1080" w:hanging="1080"/>
        <w:jc w:val="both"/>
        <w:rPr>
          <w:rFonts w:ascii="Book Antiqua" w:hAnsi="Book Antiqua" w:cs="Arial"/>
          <w:sz w:val="22"/>
          <w:szCs w:val="22"/>
        </w:rPr>
      </w:pPr>
    </w:p>
    <w:p w14:paraId="1A909C1D" w14:textId="06927C20" w:rsidR="00B16959" w:rsidRDefault="00B16959" w:rsidP="00B16959">
      <w:pPr>
        <w:ind w:left="1080" w:hanging="1080"/>
        <w:jc w:val="both"/>
        <w:rPr>
          <w:rFonts w:ascii="Book Antiqua" w:hAnsi="Book Antiqua" w:cs="Arial"/>
          <w:sz w:val="22"/>
          <w:szCs w:val="22"/>
        </w:rPr>
      </w:pPr>
      <w:r>
        <w:rPr>
          <w:rFonts w:ascii="Book Antiqua" w:hAnsi="Book Antiqua" w:cs="Arial"/>
          <w:sz w:val="22"/>
          <w:szCs w:val="22"/>
        </w:rPr>
        <w:t xml:space="preserve">3.1.8 </w:t>
      </w:r>
      <w:r>
        <w:rPr>
          <w:rFonts w:ascii="Book Antiqua" w:hAnsi="Book Antiqua" w:cs="Arial"/>
          <w:sz w:val="22"/>
          <w:szCs w:val="22"/>
        </w:rPr>
        <w:tab/>
      </w:r>
      <w:r w:rsidRPr="00B16959">
        <w:rPr>
          <w:rFonts w:ascii="Book Antiqua" w:hAnsi="Book Antiqua" w:cs="Arial"/>
          <w:sz w:val="22"/>
          <w:szCs w:val="22"/>
        </w:rPr>
        <w:t>Audit, Vulnerability Assessment, Penetration testing of Network from a certified</w:t>
      </w:r>
      <w:r>
        <w:rPr>
          <w:rFonts w:ascii="Book Antiqua" w:hAnsi="Book Antiqua" w:cs="Arial"/>
          <w:sz w:val="22"/>
          <w:szCs w:val="22"/>
        </w:rPr>
        <w:t xml:space="preserve"> </w:t>
      </w:r>
      <w:r w:rsidRPr="00B16959">
        <w:rPr>
          <w:rFonts w:ascii="Book Antiqua" w:hAnsi="Book Antiqua" w:cs="Arial"/>
          <w:sz w:val="22"/>
          <w:szCs w:val="22"/>
        </w:rPr>
        <w:t>(CERT-In Empanelled) third party on completion of project</w:t>
      </w:r>
      <w:r>
        <w:rPr>
          <w:rFonts w:ascii="Book Antiqua" w:hAnsi="Book Antiqua" w:cs="Arial"/>
          <w:sz w:val="22"/>
          <w:szCs w:val="22"/>
        </w:rPr>
        <w:t>.</w:t>
      </w:r>
    </w:p>
    <w:p w14:paraId="5DA9C109" w14:textId="77777777" w:rsidR="00B16959" w:rsidRDefault="00B16959" w:rsidP="00B16959">
      <w:pPr>
        <w:ind w:left="1080" w:hanging="1080"/>
        <w:jc w:val="both"/>
        <w:rPr>
          <w:rFonts w:ascii="Book Antiqua" w:hAnsi="Book Antiqua" w:cs="Arial"/>
          <w:sz w:val="22"/>
          <w:szCs w:val="22"/>
        </w:rPr>
      </w:pPr>
    </w:p>
    <w:p w14:paraId="62550EC5" w14:textId="77777777" w:rsidR="00FC225E" w:rsidRPr="00FC225E" w:rsidRDefault="00B16959" w:rsidP="00FC225E">
      <w:pPr>
        <w:ind w:left="1080" w:hanging="1080"/>
        <w:jc w:val="both"/>
        <w:rPr>
          <w:rFonts w:ascii="Book Antiqua" w:hAnsi="Book Antiqua" w:cs="Arial"/>
          <w:sz w:val="22"/>
          <w:szCs w:val="22"/>
        </w:rPr>
      </w:pPr>
      <w:r>
        <w:rPr>
          <w:rFonts w:ascii="Book Antiqua" w:hAnsi="Book Antiqua" w:cs="Arial"/>
          <w:sz w:val="22"/>
          <w:szCs w:val="22"/>
        </w:rPr>
        <w:t>3.1.9</w:t>
      </w:r>
      <w:r w:rsidR="00FC225E">
        <w:rPr>
          <w:rFonts w:ascii="Book Antiqua" w:hAnsi="Book Antiqua" w:cs="Arial"/>
          <w:sz w:val="22"/>
          <w:szCs w:val="22"/>
        </w:rPr>
        <w:tab/>
      </w:r>
      <w:r w:rsidR="00FC225E" w:rsidRPr="00FC225E">
        <w:rPr>
          <w:rFonts w:ascii="Book Antiqua" w:hAnsi="Book Antiqua" w:cs="Arial"/>
          <w:sz w:val="22"/>
          <w:szCs w:val="22"/>
        </w:rPr>
        <w:t>Training to the employer’s manpower from OEM/OEM authorized of the Supplied</w:t>
      </w:r>
    </w:p>
    <w:p w14:paraId="6A515428" w14:textId="67688C2B" w:rsidR="00B16959" w:rsidRDefault="00FC225E" w:rsidP="00FC225E">
      <w:pPr>
        <w:ind w:left="1080"/>
        <w:jc w:val="both"/>
        <w:rPr>
          <w:rFonts w:ascii="Book Antiqua" w:hAnsi="Book Antiqua" w:cs="Arial"/>
          <w:sz w:val="22"/>
          <w:szCs w:val="22"/>
        </w:rPr>
      </w:pPr>
      <w:r w:rsidRPr="00FC225E">
        <w:rPr>
          <w:rFonts w:ascii="Book Antiqua" w:hAnsi="Book Antiqua" w:cs="Arial"/>
          <w:sz w:val="22"/>
          <w:szCs w:val="22"/>
        </w:rPr>
        <w:t>Product</w:t>
      </w:r>
      <w:r>
        <w:rPr>
          <w:rFonts w:ascii="Book Antiqua" w:hAnsi="Book Antiqua" w:cs="Arial"/>
          <w:sz w:val="22"/>
          <w:szCs w:val="22"/>
        </w:rPr>
        <w:t>.</w:t>
      </w:r>
    </w:p>
    <w:p w14:paraId="4DF8B245" w14:textId="77777777" w:rsidR="00FC225E" w:rsidRDefault="00FC225E" w:rsidP="00FC225E">
      <w:pPr>
        <w:jc w:val="both"/>
        <w:rPr>
          <w:rFonts w:ascii="Book Antiqua" w:hAnsi="Book Antiqua" w:cs="Arial"/>
          <w:sz w:val="22"/>
          <w:szCs w:val="22"/>
        </w:rPr>
      </w:pPr>
    </w:p>
    <w:p w14:paraId="6944788F" w14:textId="0890DEC6" w:rsidR="00FC225E" w:rsidRDefault="00FC225E" w:rsidP="00FC225E">
      <w:pPr>
        <w:ind w:left="1080" w:hanging="1080"/>
        <w:jc w:val="both"/>
        <w:rPr>
          <w:rFonts w:ascii="Book Antiqua" w:hAnsi="Book Antiqua" w:cs="Arial"/>
          <w:sz w:val="22"/>
          <w:szCs w:val="22"/>
        </w:rPr>
      </w:pPr>
      <w:r>
        <w:rPr>
          <w:rFonts w:ascii="Book Antiqua" w:hAnsi="Book Antiqua" w:cs="Arial"/>
          <w:sz w:val="22"/>
          <w:szCs w:val="22"/>
        </w:rPr>
        <w:t>3.1.10</w:t>
      </w:r>
      <w:r>
        <w:rPr>
          <w:rFonts w:ascii="Book Antiqua" w:hAnsi="Book Antiqua" w:cs="Arial"/>
          <w:sz w:val="22"/>
          <w:szCs w:val="22"/>
        </w:rPr>
        <w:tab/>
      </w:r>
      <w:r w:rsidRPr="00FC225E">
        <w:rPr>
          <w:rFonts w:ascii="Book Antiqua" w:hAnsi="Book Antiqua" w:cs="Arial"/>
          <w:sz w:val="22"/>
          <w:szCs w:val="22"/>
        </w:rPr>
        <w:t>Deployment of Manpower in Day and 24x7 shift operation during DLP and after DLP</w:t>
      </w:r>
      <w:r>
        <w:rPr>
          <w:rFonts w:ascii="Book Antiqua" w:hAnsi="Book Antiqua" w:cs="Arial"/>
          <w:sz w:val="22"/>
          <w:szCs w:val="22"/>
        </w:rPr>
        <w:t xml:space="preserve"> </w:t>
      </w:r>
      <w:r w:rsidRPr="00FC225E">
        <w:rPr>
          <w:rFonts w:ascii="Book Antiqua" w:hAnsi="Book Antiqua" w:cs="Arial"/>
          <w:sz w:val="22"/>
          <w:szCs w:val="22"/>
        </w:rPr>
        <w:t>(AMC) for operation, maintenance and management of the Wi-Fi system supplied</w:t>
      </w:r>
      <w:r>
        <w:rPr>
          <w:rFonts w:ascii="Book Antiqua" w:hAnsi="Book Antiqua" w:cs="Arial"/>
          <w:sz w:val="22"/>
          <w:szCs w:val="22"/>
        </w:rPr>
        <w:t xml:space="preserve"> </w:t>
      </w:r>
      <w:r w:rsidRPr="00FC225E">
        <w:rPr>
          <w:rFonts w:ascii="Book Antiqua" w:hAnsi="Book Antiqua" w:cs="Arial"/>
          <w:sz w:val="22"/>
          <w:szCs w:val="22"/>
        </w:rPr>
        <w:t>under this package</w:t>
      </w:r>
      <w:r>
        <w:rPr>
          <w:rFonts w:ascii="Book Antiqua" w:hAnsi="Book Antiqua" w:cs="Arial"/>
          <w:sz w:val="22"/>
          <w:szCs w:val="22"/>
        </w:rPr>
        <w:t>.</w:t>
      </w:r>
    </w:p>
    <w:p w14:paraId="14F704AB" w14:textId="77777777" w:rsidR="00FC225E" w:rsidRDefault="00FC225E" w:rsidP="00FC225E">
      <w:pPr>
        <w:ind w:left="1080" w:hanging="1080"/>
        <w:jc w:val="both"/>
        <w:rPr>
          <w:rFonts w:ascii="Book Antiqua" w:hAnsi="Book Antiqua" w:cs="Arial"/>
          <w:sz w:val="22"/>
          <w:szCs w:val="22"/>
        </w:rPr>
      </w:pPr>
    </w:p>
    <w:p w14:paraId="398577FB" w14:textId="232F02C5" w:rsidR="00FC225E" w:rsidRDefault="00FC225E" w:rsidP="00252F78">
      <w:pPr>
        <w:ind w:left="1080" w:hanging="1080"/>
        <w:jc w:val="both"/>
        <w:rPr>
          <w:rFonts w:ascii="Book Antiqua" w:hAnsi="Book Antiqua" w:cs="Arial"/>
          <w:sz w:val="22"/>
          <w:szCs w:val="22"/>
        </w:rPr>
      </w:pPr>
      <w:r>
        <w:rPr>
          <w:rFonts w:ascii="Book Antiqua" w:hAnsi="Book Antiqua" w:cs="Arial"/>
          <w:sz w:val="22"/>
          <w:szCs w:val="22"/>
        </w:rPr>
        <w:t>3.1.11</w:t>
      </w:r>
      <w:r w:rsidR="00252F78">
        <w:rPr>
          <w:rFonts w:ascii="Book Antiqua" w:hAnsi="Book Antiqua" w:cs="Arial"/>
          <w:sz w:val="22"/>
          <w:szCs w:val="22"/>
        </w:rPr>
        <w:tab/>
      </w:r>
      <w:r w:rsidR="00252F78" w:rsidRPr="00252F78">
        <w:rPr>
          <w:rFonts w:ascii="Book Antiqua" w:hAnsi="Book Antiqua" w:cs="Arial"/>
          <w:sz w:val="22"/>
          <w:szCs w:val="22"/>
        </w:rPr>
        <w:t>Bidder shall provide the on-site maintenance (during warranty/ AMC) for a period of</w:t>
      </w:r>
      <w:r w:rsidR="00252F78">
        <w:rPr>
          <w:rFonts w:ascii="Book Antiqua" w:hAnsi="Book Antiqua" w:cs="Arial"/>
          <w:sz w:val="22"/>
          <w:szCs w:val="22"/>
        </w:rPr>
        <w:t xml:space="preserve"> </w:t>
      </w:r>
      <w:r w:rsidR="00252F78" w:rsidRPr="00252F78">
        <w:rPr>
          <w:rFonts w:ascii="Book Antiqua" w:hAnsi="Book Antiqua" w:cs="Arial"/>
          <w:sz w:val="22"/>
          <w:szCs w:val="22"/>
        </w:rPr>
        <w:t>5 years which includes warranty of 1 year and AMC of 4 years</w:t>
      </w:r>
      <w:r w:rsidR="00252F78">
        <w:rPr>
          <w:rFonts w:ascii="Book Antiqua" w:hAnsi="Book Antiqua" w:cs="Arial"/>
          <w:sz w:val="22"/>
          <w:szCs w:val="22"/>
        </w:rPr>
        <w:t>.</w:t>
      </w:r>
    </w:p>
    <w:p w14:paraId="15BB5F6E" w14:textId="77777777" w:rsidR="004F0407" w:rsidRDefault="004F0407" w:rsidP="00252F78">
      <w:pPr>
        <w:ind w:left="1080" w:hanging="1080"/>
        <w:jc w:val="both"/>
        <w:rPr>
          <w:rFonts w:ascii="Book Antiqua" w:hAnsi="Book Antiqua" w:cs="Arial"/>
          <w:sz w:val="22"/>
          <w:szCs w:val="22"/>
        </w:rPr>
      </w:pPr>
    </w:p>
    <w:p w14:paraId="1295C5F9" w14:textId="22E4E75D" w:rsidR="004F0407" w:rsidRDefault="004F0407" w:rsidP="004F0407">
      <w:pPr>
        <w:ind w:left="1080" w:hanging="1080"/>
        <w:jc w:val="both"/>
        <w:rPr>
          <w:rFonts w:ascii="Book Antiqua" w:hAnsi="Book Antiqua" w:cs="Arial"/>
          <w:sz w:val="22"/>
          <w:szCs w:val="22"/>
        </w:rPr>
      </w:pPr>
      <w:r>
        <w:rPr>
          <w:rFonts w:ascii="Book Antiqua" w:hAnsi="Book Antiqua" w:cs="Arial"/>
          <w:sz w:val="22"/>
          <w:szCs w:val="22"/>
        </w:rPr>
        <w:t>3.1.12</w:t>
      </w:r>
      <w:r>
        <w:rPr>
          <w:rFonts w:ascii="Book Antiqua" w:hAnsi="Book Antiqua" w:cs="Arial"/>
          <w:sz w:val="22"/>
          <w:szCs w:val="22"/>
        </w:rPr>
        <w:tab/>
      </w:r>
      <w:r w:rsidRPr="004F0407">
        <w:rPr>
          <w:rFonts w:ascii="Book Antiqua" w:hAnsi="Book Antiqua" w:cs="Arial"/>
          <w:sz w:val="22"/>
          <w:szCs w:val="22"/>
        </w:rPr>
        <w:t>All other associated works/items described in the technical specifications for a viable</w:t>
      </w:r>
      <w:r>
        <w:rPr>
          <w:rFonts w:ascii="Book Antiqua" w:hAnsi="Book Antiqua" w:cs="Arial"/>
          <w:sz w:val="22"/>
          <w:szCs w:val="22"/>
        </w:rPr>
        <w:t xml:space="preserve"> </w:t>
      </w:r>
      <w:r w:rsidRPr="004F0407">
        <w:rPr>
          <w:rFonts w:ascii="Book Antiqua" w:hAnsi="Book Antiqua" w:cs="Arial"/>
          <w:sz w:val="22"/>
          <w:szCs w:val="22"/>
        </w:rPr>
        <w:t>and fully functional System</w:t>
      </w:r>
      <w:r>
        <w:rPr>
          <w:rFonts w:ascii="Book Antiqua" w:hAnsi="Book Antiqua" w:cs="Arial"/>
          <w:sz w:val="22"/>
          <w:szCs w:val="22"/>
        </w:rPr>
        <w:t>.</w:t>
      </w:r>
    </w:p>
    <w:p w14:paraId="2CDE4785" w14:textId="77777777" w:rsidR="004F0407" w:rsidRDefault="004F0407" w:rsidP="004F0407">
      <w:pPr>
        <w:ind w:left="1080" w:hanging="1080"/>
        <w:jc w:val="both"/>
        <w:rPr>
          <w:rFonts w:ascii="Book Antiqua" w:hAnsi="Book Antiqua" w:cs="Arial"/>
          <w:sz w:val="22"/>
          <w:szCs w:val="22"/>
        </w:rPr>
      </w:pPr>
    </w:p>
    <w:p w14:paraId="0D5720FD" w14:textId="2F94076D" w:rsidR="004F0407" w:rsidRDefault="004F0407" w:rsidP="004F0407">
      <w:pPr>
        <w:ind w:left="1080" w:hanging="1080"/>
        <w:jc w:val="both"/>
        <w:rPr>
          <w:rFonts w:ascii="Book Antiqua" w:hAnsi="Book Antiqua" w:cs="Arial"/>
          <w:sz w:val="22"/>
          <w:szCs w:val="22"/>
        </w:rPr>
      </w:pPr>
      <w:r>
        <w:rPr>
          <w:rFonts w:ascii="Book Antiqua" w:hAnsi="Book Antiqua" w:cs="Arial"/>
          <w:sz w:val="22"/>
          <w:szCs w:val="22"/>
        </w:rPr>
        <w:t>3.1.13</w:t>
      </w:r>
      <w:r>
        <w:rPr>
          <w:rFonts w:ascii="Book Antiqua" w:hAnsi="Book Antiqua" w:cs="Arial"/>
          <w:sz w:val="22"/>
          <w:szCs w:val="22"/>
        </w:rPr>
        <w:tab/>
      </w:r>
      <w:r w:rsidRPr="004F0407">
        <w:rPr>
          <w:rFonts w:ascii="Book Antiqua" w:hAnsi="Book Antiqua" w:cs="Arial"/>
          <w:sz w:val="22"/>
          <w:szCs w:val="22"/>
        </w:rPr>
        <w:t>Service availability as specified under Section 6 of Technical Specification</w:t>
      </w:r>
      <w:r>
        <w:rPr>
          <w:rFonts w:ascii="Book Antiqua" w:hAnsi="Book Antiqua" w:cs="Arial"/>
          <w:sz w:val="22"/>
          <w:szCs w:val="22"/>
        </w:rPr>
        <w:t>.</w:t>
      </w:r>
    </w:p>
    <w:p w14:paraId="272D2B54" w14:textId="77777777" w:rsidR="004F0407" w:rsidRDefault="004F0407" w:rsidP="004F0407">
      <w:pPr>
        <w:ind w:left="1080" w:hanging="1080"/>
        <w:jc w:val="both"/>
        <w:rPr>
          <w:rFonts w:ascii="Book Antiqua" w:hAnsi="Book Antiqua" w:cs="Arial"/>
          <w:sz w:val="22"/>
          <w:szCs w:val="22"/>
        </w:rPr>
      </w:pPr>
    </w:p>
    <w:p w14:paraId="652BE168" w14:textId="621D22DD" w:rsidR="004F0407" w:rsidRDefault="004F0407" w:rsidP="000E306D">
      <w:pPr>
        <w:ind w:left="1080" w:hanging="1080"/>
        <w:jc w:val="both"/>
        <w:rPr>
          <w:rFonts w:ascii="Book Antiqua" w:hAnsi="Book Antiqua" w:cs="Arial"/>
          <w:sz w:val="22"/>
          <w:szCs w:val="22"/>
        </w:rPr>
      </w:pPr>
      <w:r>
        <w:rPr>
          <w:rFonts w:ascii="Book Antiqua" w:hAnsi="Book Antiqua" w:cs="Arial"/>
          <w:sz w:val="22"/>
          <w:szCs w:val="22"/>
        </w:rPr>
        <w:t>3.1.14</w:t>
      </w:r>
      <w:r w:rsidR="000E306D">
        <w:rPr>
          <w:rFonts w:ascii="Book Antiqua" w:hAnsi="Book Antiqua" w:cs="Arial"/>
          <w:sz w:val="22"/>
          <w:szCs w:val="22"/>
        </w:rPr>
        <w:tab/>
      </w:r>
      <w:r w:rsidR="000E306D" w:rsidRPr="000E306D">
        <w:rPr>
          <w:rFonts w:ascii="Book Antiqua" w:hAnsi="Book Antiqua" w:cs="Arial"/>
          <w:sz w:val="22"/>
          <w:szCs w:val="22"/>
        </w:rPr>
        <w:t>The contractor shall ensure that all supplied (hardware, software, associated /embedded</w:t>
      </w:r>
      <w:r w:rsidR="000E306D">
        <w:rPr>
          <w:rFonts w:ascii="Book Antiqua" w:hAnsi="Book Antiqua" w:cs="Arial"/>
          <w:sz w:val="22"/>
          <w:szCs w:val="22"/>
        </w:rPr>
        <w:t xml:space="preserve"> </w:t>
      </w:r>
      <w:r w:rsidR="000E306D" w:rsidRPr="000E306D">
        <w:rPr>
          <w:rFonts w:ascii="Book Antiqua" w:hAnsi="Book Antiqua" w:cs="Arial"/>
          <w:sz w:val="22"/>
          <w:szCs w:val="22"/>
        </w:rPr>
        <w:t>software packages etc.) must not be End of Life (EoL) and End-of-Software Support</w:t>
      </w:r>
      <w:r w:rsidR="000E306D">
        <w:rPr>
          <w:rFonts w:ascii="Book Antiqua" w:hAnsi="Book Antiqua" w:cs="Arial"/>
          <w:sz w:val="22"/>
          <w:szCs w:val="22"/>
        </w:rPr>
        <w:t xml:space="preserve"> </w:t>
      </w:r>
      <w:r w:rsidR="000E306D" w:rsidRPr="000E306D">
        <w:rPr>
          <w:rFonts w:ascii="Book Antiqua" w:hAnsi="Book Antiqua" w:cs="Arial"/>
          <w:sz w:val="22"/>
          <w:szCs w:val="22"/>
        </w:rPr>
        <w:t>(EoSS) for the entire duration of the contract. In case the OEM has not declared the</w:t>
      </w:r>
      <w:r w:rsidR="000E306D">
        <w:rPr>
          <w:rFonts w:ascii="Book Antiqua" w:hAnsi="Book Antiqua" w:cs="Arial"/>
          <w:sz w:val="22"/>
          <w:szCs w:val="22"/>
        </w:rPr>
        <w:t xml:space="preserve"> </w:t>
      </w:r>
      <w:r w:rsidR="000E306D" w:rsidRPr="000E306D">
        <w:rPr>
          <w:rFonts w:ascii="Book Antiqua" w:hAnsi="Book Antiqua" w:cs="Arial"/>
          <w:sz w:val="22"/>
          <w:szCs w:val="22"/>
        </w:rPr>
        <w:t>EoL/EoSS dates for the equipment proposed by the bidder, the bidder has to submit</w:t>
      </w:r>
      <w:r w:rsidR="000E306D">
        <w:rPr>
          <w:rFonts w:ascii="Book Antiqua" w:hAnsi="Book Antiqua" w:cs="Arial"/>
          <w:sz w:val="22"/>
          <w:szCs w:val="22"/>
        </w:rPr>
        <w:t xml:space="preserve"> </w:t>
      </w:r>
      <w:r w:rsidR="000E306D" w:rsidRPr="000E306D">
        <w:rPr>
          <w:rFonts w:ascii="Book Antiqua" w:hAnsi="Book Antiqua" w:cs="Arial"/>
          <w:sz w:val="22"/>
          <w:szCs w:val="22"/>
        </w:rPr>
        <w:t>along with the bids a letter of undertaking from the OEM on OEM’s Letterhead</w:t>
      </w:r>
      <w:r w:rsidR="000E306D">
        <w:rPr>
          <w:rFonts w:ascii="Book Antiqua" w:hAnsi="Book Antiqua" w:cs="Arial"/>
          <w:sz w:val="22"/>
          <w:szCs w:val="22"/>
        </w:rPr>
        <w:t xml:space="preserve"> </w:t>
      </w:r>
      <w:r w:rsidR="000E306D" w:rsidRPr="000E306D">
        <w:rPr>
          <w:rFonts w:ascii="Book Antiqua" w:hAnsi="Book Antiqua" w:cs="Arial"/>
          <w:sz w:val="22"/>
          <w:szCs w:val="22"/>
        </w:rPr>
        <w:t>confirming (a) OEM has not declared the EoL/EoSS dates for the equipment under</w:t>
      </w:r>
      <w:r w:rsidR="000E306D">
        <w:rPr>
          <w:rFonts w:ascii="Book Antiqua" w:hAnsi="Book Antiqua" w:cs="Arial"/>
          <w:sz w:val="22"/>
          <w:szCs w:val="22"/>
        </w:rPr>
        <w:t xml:space="preserve"> </w:t>
      </w:r>
      <w:r w:rsidR="000E306D" w:rsidRPr="000E306D">
        <w:rPr>
          <w:rFonts w:ascii="Book Antiqua" w:hAnsi="Book Antiqua" w:cs="Arial"/>
          <w:sz w:val="22"/>
          <w:szCs w:val="22"/>
        </w:rPr>
        <w:t>reference as on the date of issue of the letter (which shall be on or after the release date</w:t>
      </w:r>
      <w:r w:rsidR="000E306D">
        <w:rPr>
          <w:rFonts w:ascii="Book Antiqua" w:hAnsi="Book Antiqua" w:cs="Arial"/>
          <w:sz w:val="22"/>
          <w:szCs w:val="22"/>
        </w:rPr>
        <w:t xml:space="preserve"> </w:t>
      </w:r>
      <w:r w:rsidR="000E306D" w:rsidRPr="000E306D">
        <w:rPr>
          <w:rFonts w:ascii="Book Antiqua" w:hAnsi="Book Antiqua" w:cs="Arial"/>
          <w:sz w:val="22"/>
          <w:szCs w:val="22"/>
        </w:rPr>
        <w:t>of the RFP), and (b) the equipment shall not be EoL/EoSS for the entire duration of the</w:t>
      </w:r>
      <w:r w:rsidR="000E306D">
        <w:rPr>
          <w:rFonts w:ascii="Book Antiqua" w:hAnsi="Book Antiqua" w:cs="Arial"/>
          <w:sz w:val="22"/>
          <w:szCs w:val="22"/>
        </w:rPr>
        <w:t xml:space="preserve"> </w:t>
      </w:r>
      <w:r w:rsidR="000E306D" w:rsidRPr="000E306D">
        <w:rPr>
          <w:rFonts w:ascii="Book Antiqua" w:hAnsi="Book Antiqua" w:cs="Arial"/>
          <w:sz w:val="22"/>
          <w:szCs w:val="22"/>
        </w:rPr>
        <w:t>contract. However, if for reasons beyond the control of OEM/Bidder, the EoL/EoSS</w:t>
      </w:r>
      <w:r w:rsidR="000E306D">
        <w:rPr>
          <w:rFonts w:ascii="Book Antiqua" w:hAnsi="Book Antiqua" w:cs="Arial"/>
          <w:sz w:val="22"/>
          <w:szCs w:val="22"/>
        </w:rPr>
        <w:t xml:space="preserve"> </w:t>
      </w:r>
      <w:r w:rsidR="000E306D" w:rsidRPr="000E306D">
        <w:rPr>
          <w:rFonts w:ascii="Book Antiqua" w:hAnsi="Book Antiqua" w:cs="Arial"/>
          <w:sz w:val="22"/>
          <w:szCs w:val="22"/>
        </w:rPr>
        <w:t>dates are declared by the OEM during the contract period and if those dates are prior</w:t>
      </w:r>
      <w:r w:rsidR="000E306D">
        <w:rPr>
          <w:rFonts w:ascii="Book Antiqua" w:hAnsi="Book Antiqua" w:cs="Arial"/>
          <w:sz w:val="22"/>
          <w:szCs w:val="22"/>
        </w:rPr>
        <w:t xml:space="preserve"> </w:t>
      </w:r>
      <w:r w:rsidR="000E306D" w:rsidRPr="000E306D">
        <w:rPr>
          <w:rFonts w:ascii="Book Antiqua" w:hAnsi="Book Antiqua" w:cs="Arial"/>
          <w:sz w:val="22"/>
          <w:szCs w:val="22"/>
        </w:rPr>
        <w:t>to the date of end of contract period, the bidder has to arrange for the replacement of</w:t>
      </w:r>
      <w:r w:rsidR="000E306D">
        <w:rPr>
          <w:rFonts w:ascii="Book Antiqua" w:hAnsi="Book Antiqua" w:cs="Arial"/>
          <w:sz w:val="22"/>
          <w:szCs w:val="22"/>
        </w:rPr>
        <w:t xml:space="preserve"> </w:t>
      </w:r>
      <w:r w:rsidR="000E306D" w:rsidRPr="000E306D">
        <w:rPr>
          <w:rFonts w:ascii="Book Antiqua" w:hAnsi="Book Antiqua" w:cs="Arial"/>
          <w:sz w:val="22"/>
          <w:szCs w:val="22"/>
        </w:rPr>
        <w:t>equipment with equivalent or higher specifications (working in</w:t>
      </w:r>
      <w:r w:rsidR="000E306D">
        <w:rPr>
          <w:rFonts w:ascii="Book Antiqua" w:hAnsi="Book Antiqua" w:cs="Arial"/>
          <w:sz w:val="22"/>
          <w:szCs w:val="22"/>
        </w:rPr>
        <w:t xml:space="preserve"> </w:t>
      </w:r>
      <w:r w:rsidR="000E306D" w:rsidRPr="000E306D">
        <w:rPr>
          <w:rFonts w:ascii="Book Antiqua" w:hAnsi="Book Antiqua" w:cs="Arial"/>
          <w:sz w:val="22"/>
          <w:szCs w:val="22"/>
        </w:rPr>
        <w:t>POWERGRID’s/</w:t>
      </w:r>
      <w:proofErr w:type="spellStart"/>
      <w:r w:rsidR="000E306D" w:rsidRPr="000E306D">
        <w:rPr>
          <w:rFonts w:ascii="Book Antiqua" w:hAnsi="Book Antiqua" w:cs="Arial"/>
          <w:sz w:val="22"/>
          <w:szCs w:val="22"/>
        </w:rPr>
        <w:t>PowerTel’s</w:t>
      </w:r>
      <w:proofErr w:type="spellEnd"/>
      <w:r w:rsidR="000E306D" w:rsidRPr="000E306D">
        <w:rPr>
          <w:rFonts w:ascii="Book Antiqua" w:hAnsi="Book Antiqua" w:cs="Arial"/>
          <w:sz w:val="22"/>
          <w:szCs w:val="22"/>
        </w:rPr>
        <w:t xml:space="preserve"> environment) which will not reach EoL/EoSS for the</w:t>
      </w:r>
      <w:r w:rsidR="000E306D">
        <w:rPr>
          <w:rFonts w:ascii="Book Antiqua" w:hAnsi="Book Antiqua" w:cs="Arial"/>
          <w:sz w:val="22"/>
          <w:szCs w:val="22"/>
        </w:rPr>
        <w:t xml:space="preserve"> </w:t>
      </w:r>
      <w:r w:rsidR="000E306D" w:rsidRPr="000E306D">
        <w:rPr>
          <w:rFonts w:ascii="Book Antiqua" w:hAnsi="Book Antiqua" w:cs="Arial"/>
          <w:sz w:val="22"/>
          <w:szCs w:val="22"/>
        </w:rPr>
        <w:t xml:space="preserve">remaining duration of the contract at no extra cost to the </w:t>
      </w:r>
      <w:proofErr w:type="spellStart"/>
      <w:r w:rsidR="000E306D" w:rsidRPr="000E306D">
        <w:rPr>
          <w:rFonts w:ascii="Book Antiqua" w:hAnsi="Book Antiqua" w:cs="Arial"/>
          <w:sz w:val="22"/>
          <w:szCs w:val="22"/>
        </w:rPr>
        <w:t>PowerTel</w:t>
      </w:r>
      <w:proofErr w:type="spellEnd"/>
      <w:r w:rsidR="000E306D" w:rsidRPr="000E306D">
        <w:rPr>
          <w:rFonts w:ascii="Book Antiqua" w:hAnsi="Book Antiqua" w:cs="Arial"/>
          <w:sz w:val="22"/>
          <w:szCs w:val="22"/>
        </w:rPr>
        <w:t>. This replacement</w:t>
      </w:r>
      <w:r w:rsidR="000E306D">
        <w:rPr>
          <w:rFonts w:ascii="Book Antiqua" w:hAnsi="Book Antiqua" w:cs="Arial"/>
          <w:sz w:val="22"/>
          <w:szCs w:val="22"/>
        </w:rPr>
        <w:t xml:space="preserve"> </w:t>
      </w:r>
      <w:r w:rsidR="000E306D" w:rsidRPr="000E306D">
        <w:rPr>
          <w:rFonts w:ascii="Book Antiqua" w:hAnsi="Book Antiqua" w:cs="Arial"/>
          <w:sz w:val="22"/>
          <w:szCs w:val="22"/>
        </w:rPr>
        <w:t>must be completed 6 months prior to the date of EoL/EoSS of the current equipment</w:t>
      </w:r>
      <w:r w:rsidR="000E306D">
        <w:rPr>
          <w:rFonts w:ascii="Book Antiqua" w:hAnsi="Book Antiqua" w:cs="Arial"/>
          <w:sz w:val="22"/>
          <w:szCs w:val="22"/>
        </w:rPr>
        <w:t>.</w:t>
      </w:r>
    </w:p>
    <w:p w14:paraId="6524A93C" w14:textId="4A7D3EF5" w:rsidR="004F0407" w:rsidRDefault="004F0407" w:rsidP="00252F78">
      <w:pPr>
        <w:ind w:left="1080" w:hanging="1080"/>
        <w:jc w:val="both"/>
        <w:rPr>
          <w:rFonts w:ascii="Book Antiqua" w:hAnsi="Book Antiqua" w:cs="Arial"/>
          <w:sz w:val="22"/>
          <w:szCs w:val="22"/>
        </w:rPr>
      </w:pPr>
      <w:r>
        <w:rPr>
          <w:rFonts w:ascii="Book Antiqua" w:hAnsi="Book Antiqua" w:cs="Arial"/>
          <w:sz w:val="22"/>
          <w:szCs w:val="22"/>
        </w:rPr>
        <w:tab/>
      </w:r>
    </w:p>
    <w:p w14:paraId="2895A09E" w14:textId="77777777" w:rsidR="00CF7725" w:rsidRPr="002F336A" w:rsidRDefault="003C3F99" w:rsidP="003C3F99">
      <w:pPr>
        <w:tabs>
          <w:tab w:val="left" w:pos="1037"/>
          <w:tab w:val="left" w:pos="1620"/>
        </w:tabs>
        <w:ind w:left="990"/>
        <w:jc w:val="both"/>
        <w:rPr>
          <w:rFonts w:ascii="Book Antiqua" w:hAnsi="Book Antiqua" w:cs="Arial"/>
          <w:sz w:val="22"/>
          <w:szCs w:val="22"/>
          <w:highlight w:val="yellow"/>
        </w:rPr>
      </w:pPr>
      <w:r w:rsidRPr="002F336A">
        <w:rPr>
          <w:rFonts w:ascii="Book Antiqua" w:hAnsi="Book Antiqua" w:cs="Arial"/>
          <w:sz w:val="22"/>
          <w:szCs w:val="22"/>
        </w:rPr>
        <w:t xml:space="preserve">The above scope of work is indicative </w:t>
      </w:r>
      <w:r w:rsidR="002545DB" w:rsidRPr="002F336A">
        <w:rPr>
          <w:rFonts w:ascii="Book Antiqua" w:hAnsi="Book Antiqua" w:cs="Arial"/>
          <w:sz w:val="22"/>
          <w:szCs w:val="22"/>
        </w:rPr>
        <w:t xml:space="preserve">only </w:t>
      </w:r>
      <w:r w:rsidRPr="002F336A">
        <w:rPr>
          <w:rFonts w:ascii="Book Antiqua" w:hAnsi="Book Antiqua" w:cs="Arial"/>
          <w:sz w:val="22"/>
          <w:szCs w:val="22"/>
        </w:rPr>
        <w:t>and the detailed scope of work is given in the Technical Specification (Volume-II) of the Bidding Documents.</w:t>
      </w:r>
    </w:p>
    <w:p w14:paraId="0F3F90D6" w14:textId="77777777" w:rsidR="003060B3" w:rsidRPr="002F336A" w:rsidRDefault="003060B3" w:rsidP="00F322B6">
      <w:pPr>
        <w:pStyle w:val="BodyText2"/>
        <w:rPr>
          <w:b w:val="0"/>
          <w:bCs w:val="0"/>
          <w:i w:val="0"/>
          <w:iCs w:val="0"/>
          <w:szCs w:val="22"/>
        </w:rPr>
      </w:pPr>
    </w:p>
    <w:p w14:paraId="14A42781" w14:textId="77777777" w:rsidR="00F322B6" w:rsidRPr="002F336A" w:rsidRDefault="00F322B6" w:rsidP="00F322B6">
      <w:pPr>
        <w:tabs>
          <w:tab w:val="left" w:pos="1037"/>
        </w:tabs>
        <w:ind w:left="1080" w:hanging="1080"/>
        <w:jc w:val="both"/>
        <w:rPr>
          <w:rFonts w:ascii="Book Antiqua" w:hAnsi="Book Antiqua" w:cs="Arial"/>
          <w:sz w:val="22"/>
          <w:szCs w:val="22"/>
        </w:rPr>
      </w:pPr>
      <w:r w:rsidRPr="002F336A">
        <w:rPr>
          <w:rFonts w:ascii="Book Antiqua" w:hAnsi="Book Antiqua" w:cs="Arial"/>
          <w:sz w:val="22"/>
          <w:szCs w:val="22"/>
        </w:rPr>
        <w:t>3.2</w:t>
      </w:r>
      <w:r w:rsidRPr="002F336A">
        <w:rPr>
          <w:rFonts w:ascii="Book Antiqua" w:hAnsi="Book Antiqua" w:cs="Arial"/>
          <w:sz w:val="22"/>
          <w:szCs w:val="22"/>
        </w:rPr>
        <w:tab/>
      </w:r>
      <w:r w:rsidR="008F5C7A" w:rsidRPr="002F336A">
        <w:rPr>
          <w:rFonts w:ascii="Book Antiqua" w:hAnsi="Book Antiqua" w:cs="Arial"/>
          <w:sz w:val="22"/>
          <w:szCs w:val="22"/>
        </w:rPr>
        <w:t xml:space="preserve">The completion period for </w:t>
      </w:r>
      <w:r w:rsidR="00A57DD7" w:rsidRPr="002F336A">
        <w:rPr>
          <w:rFonts w:ascii="Book Antiqua" w:hAnsi="Book Antiqua" w:cs="Arial"/>
          <w:sz w:val="22"/>
          <w:szCs w:val="22"/>
        </w:rPr>
        <w:t xml:space="preserve">the </w:t>
      </w:r>
      <w:r w:rsidR="008F5C7A" w:rsidRPr="002F336A">
        <w:rPr>
          <w:rFonts w:ascii="Book Antiqua" w:hAnsi="Book Antiqua" w:cs="Arial"/>
          <w:sz w:val="22"/>
          <w:szCs w:val="22"/>
        </w:rPr>
        <w:t>subject package shall be the period as specified in ITB Sub-Clause 24.1(c).</w:t>
      </w:r>
    </w:p>
    <w:p w14:paraId="788C3775" w14:textId="77777777" w:rsidR="00BA6ED8" w:rsidRPr="002F336A" w:rsidRDefault="00BA6ED8" w:rsidP="001E2F2E">
      <w:pPr>
        <w:tabs>
          <w:tab w:val="left" w:pos="1037"/>
        </w:tabs>
        <w:jc w:val="both"/>
        <w:rPr>
          <w:rFonts w:ascii="Book Antiqua" w:hAnsi="Book Antiqua" w:cs="Arial"/>
          <w:sz w:val="22"/>
          <w:szCs w:val="22"/>
        </w:rPr>
      </w:pPr>
    </w:p>
    <w:p w14:paraId="36387B2A" w14:textId="072B1060" w:rsidR="00F322B6" w:rsidRPr="002F336A" w:rsidRDefault="00F322B6" w:rsidP="00F322B6">
      <w:pPr>
        <w:tabs>
          <w:tab w:val="left" w:pos="1037"/>
        </w:tabs>
        <w:ind w:left="1080" w:hanging="1080"/>
        <w:jc w:val="both"/>
        <w:rPr>
          <w:rFonts w:ascii="Book Antiqua" w:hAnsi="Book Antiqua" w:cs="Arial"/>
          <w:sz w:val="22"/>
          <w:szCs w:val="22"/>
        </w:rPr>
      </w:pPr>
      <w:r w:rsidRPr="002F336A">
        <w:rPr>
          <w:rFonts w:ascii="Book Antiqua" w:hAnsi="Book Antiqua" w:cs="Arial"/>
          <w:sz w:val="22"/>
          <w:szCs w:val="22"/>
        </w:rPr>
        <w:t>3.3</w:t>
      </w:r>
      <w:r w:rsidRPr="002F336A">
        <w:rPr>
          <w:rFonts w:ascii="Book Antiqua" w:eastAsia="Batang" w:hAnsi="Book Antiqua" w:cs="Arial"/>
          <w:snapToGrid w:val="0"/>
          <w:sz w:val="22"/>
          <w:szCs w:val="22"/>
        </w:rPr>
        <w:tab/>
      </w:r>
      <w:r w:rsidR="00913A1E" w:rsidRPr="002F336A">
        <w:rPr>
          <w:rFonts w:ascii="Book Antiqua" w:eastAsia="Batang" w:hAnsi="Book Antiqua" w:cs="Arial"/>
          <w:snapToGrid w:val="0"/>
          <w:sz w:val="22"/>
          <w:szCs w:val="22"/>
        </w:rPr>
        <w:tab/>
      </w:r>
      <w:r w:rsidRPr="002F336A">
        <w:rPr>
          <w:rFonts w:ascii="Book Antiqua" w:hAnsi="Book Antiqua" w:cs="Arial"/>
          <w:sz w:val="22"/>
          <w:szCs w:val="22"/>
        </w:rPr>
        <w:t xml:space="preserve">Bidding will be conducted through the </w:t>
      </w:r>
      <w:r w:rsidR="003C3781" w:rsidRPr="003C3781">
        <w:rPr>
          <w:rFonts w:ascii="Book Antiqua" w:hAnsi="Book Antiqua" w:cs="Arial"/>
          <w:b/>
          <w:bCs/>
          <w:sz w:val="22"/>
          <w:szCs w:val="22"/>
          <w:u w:val="single"/>
        </w:rPr>
        <w:t>D</w:t>
      </w:r>
      <w:r w:rsidRPr="003C3781">
        <w:rPr>
          <w:rFonts w:ascii="Book Antiqua" w:hAnsi="Book Antiqua" w:cs="Arial"/>
          <w:b/>
          <w:bCs/>
          <w:sz w:val="22"/>
          <w:szCs w:val="22"/>
          <w:u w:val="single"/>
        </w:rPr>
        <w:t xml:space="preserve">omestic </w:t>
      </w:r>
      <w:r w:rsidR="003C3781" w:rsidRPr="003C3781">
        <w:rPr>
          <w:rFonts w:ascii="Book Antiqua" w:hAnsi="Book Antiqua" w:cs="Arial"/>
          <w:b/>
          <w:bCs/>
          <w:sz w:val="22"/>
          <w:szCs w:val="22"/>
          <w:u w:val="single"/>
        </w:rPr>
        <w:t>C</w:t>
      </w:r>
      <w:r w:rsidRPr="003C3781">
        <w:rPr>
          <w:rFonts w:ascii="Book Antiqua" w:hAnsi="Book Antiqua" w:cs="Arial"/>
          <w:b/>
          <w:bCs/>
          <w:sz w:val="22"/>
          <w:szCs w:val="22"/>
          <w:u w:val="single"/>
        </w:rPr>
        <w:t xml:space="preserve">ompetitive </w:t>
      </w:r>
      <w:r w:rsidR="003C3781" w:rsidRPr="003C3781">
        <w:rPr>
          <w:rFonts w:ascii="Book Antiqua" w:hAnsi="Book Antiqua" w:cs="Arial"/>
          <w:b/>
          <w:bCs/>
          <w:sz w:val="22"/>
          <w:szCs w:val="22"/>
          <w:u w:val="single"/>
        </w:rPr>
        <w:t>B</w:t>
      </w:r>
      <w:r w:rsidRPr="003C3781">
        <w:rPr>
          <w:rFonts w:ascii="Book Antiqua" w:hAnsi="Book Antiqua" w:cs="Arial"/>
          <w:b/>
          <w:bCs/>
          <w:sz w:val="22"/>
          <w:szCs w:val="22"/>
          <w:u w:val="single"/>
        </w:rPr>
        <w:t>idding</w:t>
      </w:r>
      <w:r w:rsidRPr="002F336A">
        <w:rPr>
          <w:rFonts w:ascii="Book Antiqua" w:hAnsi="Book Antiqua" w:cs="Arial"/>
          <w:sz w:val="22"/>
          <w:szCs w:val="22"/>
        </w:rPr>
        <w:t xml:space="preserve"> procedures as per the provisions of ITB/</w:t>
      </w:r>
      <w:smartTag w:uri="urn:schemas-microsoft-com:office:smarttags" w:element="stockticker">
        <w:r w:rsidRPr="002F336A">
          <w:rPr>
            <w:rFonts w:ascii="Book Antiqua" w:hAnsi="Book Antiqua" w:cs="Arial"/>
            <w:sz w:val="22"/>
            <w:szCs w:val="22"/>
          </w:rPr>
          <w:t>BDS</w:t>
        </w:r>
      </w:smartTag>
      <w:r w:rsidRPr="002F336A">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F336A">
        <w:rPr>
          <w:rFonts w:ascii="Book Antiqua" w:hAnsi="Book Antiqua" w:cs="Arial"/>
          <w:sz w:val="22"/>
          <w:szCs w:val="22"/>
        </w:rPr>
        <w:t>alongwith</w:t>
      </w:r>
      <w:proofErr w:type="spellEnd"/>
      <w:r w:rsidRPr="002F336A">
        <w:rPr>
          <w:rFonts w:ascii="Book Antiqua" w:hAnsi="Book Antiqua" w:cs="Arial"/>
          <w:sz w:val="22"/>
          <w:szCs w:val="22"/>
        </w:rPr>
        <w:t xml:space="preserve"> its Modification/Amendment on </w:t>
      </w:r>
      <w:r w:rsidR="0027472E" w:rsidRPr="002F336A">
        <w:rPr>
          <w:rFonts w:ascii="Book Antiqua" w:hAnsi="Book Antiqua" w:cs="Arial"/>
          <w:sz w:val="22"/>
          <w:szCs w:val="22"/>
        </w:rPr>
        <w:t>“</w:t>
      </w:r>
      <w:r w:rsidR="0027472E" w:rsidRPr="002F336A">
        <w:rPr>
          <w:rFonts w:ascii="Book Antiqua" w:hAnsi="Book Antiqua" w:cs="Arial"/>
          <w:i/>
          <w:iCs/>
          <w:sz w:val="22"/>
          <w:szCs w:val="22"/>
        </w:rPr>
        <w:t>Ineligibility of Firms for Participation in the Bidding Process” and on “Black-Listing of Firms / Banning of Business”</w:t>
      </w:r>
      <w:r w:rsidR="0027472E" w:rsidRPr="002F336A">
        <w:rPr>
          <w:rFonts w:ascii="Book Antiqua" w:hAnsi="Book Antiqua" w:cs="Arial"/>
          <w:sz w:val="22"/>
          <w:szCs w:val="22"/>
        </w:rPr>
        <w:t xml:space="preserve"> </w:t>
      </w:r>
      <w:r w:rsidR="007F5932" w:rsidRPr="002F336A">
        <w:rPr>
          <w:rFonts w:ascii="Book Antiqua" w:hAnsi="Book Antiqua" w:cs="Arial"/>
          <w:b/>
          <w:bCs/>
          <w:sz w:val="22"/>
          <w:szCs w:val="22"/>
        </w:rPr>
        <w:t xml:space="preserve">and its </w:t>
      </w:r>
      <w:proofErr w:type="spellStart"/>
      <w:r w:rsidR="007F5932" w:rsidRPr="002F336A">
        <w:rPr>
          <w:rFonts w:ascii="Book Antiqua" w:hAnsi="Book Antiqua" w:cs="Arial"/>
          <w:b/>
          <w:bCs/>
          <w:sz w:val="22"/>
          <w:szCs w:val="22"/>
        </w:rPr>
        <w:t>updation</w:t>
      </w:r>
      <w:proofErr w:type="spellEnd"/>
      <w:r w:rsidR="007F5932" w:rsidRPr="002F336A">
        <w:rPr>
          <w:rFonts w:ascii="Book Antiqua" w:hAnsi="Book Antiqua" w:cs="Arial"/>
          <w:sz w:val="22"/>
          <w:szCs w:val="22"/>
        </w:rPr>
        <w:t xml:space="preserve"> </w:t>
      </w:r>
      <w:r w:rsidRPr="002F336A">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F336A">
        <w:rPr>
          <w:rFonts w:ascii="Book Antiqua" w:hAnsi="Book Antiqua" w:cs="Arial"/>
          <w:sz w:val="22"/>
          <w:szCs w:val="22"/>
        </w:rPr>
        <w:t>on the basis of</w:t>
      </w:r>
      <w:proofErr w:type="gramEnd"/>
      <w:r w:rsidRPr="002F336A">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w:t>
      </w:r>
      <w:r w:rsidRPr="002F336A">
        <w:rPr>
          <w:rFonts w:ascii="Book Antiqua" w:hAnsi="Book Antiqua" w:cs="Arial"/>
          <w:sz w:val="22"/>
          <w:szCs w:val="22"/>
        </w:rPr>
        <w:lastRenderedPageBreak/>
        <w:t>Bidding Documents shall always prevail over that of ‘Works and Procurement Policy and Procedures’ (WPPP) document in case of contradiction.</w:t>
      </w:r>
      <w:r w:rsidR="007F5932" w:rsidRPr="002F336A">
        <w:rPr>
          <w:rFonts w:ascii="Book Antiqua" w:hAnsi="Book Antiqua" w:cs="Arial"/>
          <w:sz w:val="22"/>
          <w:szCs w:val="22"/>
        </w:rPr>
        <w:t xml:space="preserve"> </w:t>
      </w:r>
    </w:p>
    <w:p w14:paraId="2FD9D73F" w14:textId="77777777" w:rsidR="000A4080" w:rsidRPr="002F336A" w:rsidRDefault="000A4080" w:rsidP="00F322B6">
      <w:pPr>
        <w:tabs>
          <w:tab w:val="left" w:pos="1037"/>
        </w:tabs>
        <w:ind w:left="1080" w:hanging="1080"/>
        <w:jc w:val="both"/>
        <w:rPr>
          <w:rFonts w:ascii="Book Antiqua" w:hAnsi="Book Antiqua" w:cs="Arial"/>
          <w:sz w:val="22"/>
          <w:szCs w:val="22"/>
        </w:rPr>
      </w:pPr>
    </w:p>
    <w:p w14:paraId="53234F52" w14:textId="77777777" w:rsidR="00F322B6" w:rsidRPr="002F336A" w:rsidRDefault="00F322B6" w:rsidP="00F322B6">
      <w:pPr>
        <w:tabs>
          <w:tab w:val="left" w:pos="1037"/>
        </w:tabs>
        <w:ind w:left="1080" w:hanging="1080"/>
        <w:jc w:val="both"/>
        <w:rPr>
          <w:rFonts w:ascii="Book Antiqua" w:hAnsi="Book Antiqua" w:cs="Arial"/>
          <w:sz w:val="22"/>
          <w:szCs w:val="22"/>
        </w:rPr>
      </w:pPr>
      <w:r w:rsidRPr="002F336A">
        <w:rPr>
          <w:rFonts w:ascii="Book Antiqua" w:hAnsi="Book Antiqua" w:cs="Arial"/>
          <w:sz w:val="22"/>
          <w:szCs w:val="22"/>
        </w:rPr>
        <w:t>4.0</w:t>
      </w:r>
      <w:r w:rsidRPr="002F336A">
        <w:rPr>
          <w:rFonts w:ascii="Book Antiqua" w:hAnsi="Book Antiqua" w:cs="Arial"/>
          <w:sz w:val="22"/>
          <w:szCs w:val="22"/>
        </w:rPr>
        <w:tab/>
        <w:t>The detailed Qualifying Requirements (QR) are given in the Bidding Document.</w:t>
      </w:r>
    </w:p>
    <w:p w14:paraId="0CA6E8EA" w14:textId="77777777" w:rsidR="00FF4AF8" w:rsidRPr="002F336A" w:rsidRDefault="00FF4AF8" w:rsidP="00F322B6">
      <w:pPr>
        <w:tabs>
          <w:tab w:val="left" w:pos="1037"/>
        </w:tabs>
        <w:ind w:left="1080" w:hanging="1080"/>
        <w:jc w:val="both"/>
        <w:rPr>
          <w:rFonts w:ascii="Book Antiqua" w:hAnsi="Book Antiqua" w:cs="Arial"/>
          <w:sz w:val="22"/>
          <w:szCs w:val="22"/>
        </w:rPr>
      </w:pPr>
    </w:p>
    <w:p w14:paraId="5383DB9B" w14:textId="77777777" w:rsidR="00BA7A33" w:rsidRPr="002F336A" w:rsidRDefault="00F322B6" w:rsidP="00B32BE8">
      <w:pPr>
        <w:tabs>
          <w:tab w:val="left" w:pos="0"/>
        </w:tabs>
        <w:ind w:left="1080" w:hanging="1080"/>
        <w:jc w:val="both"/>
        <w:rPr>
          <w:rFonts w:ascii="Book Antiqua" w:hAnsi="Book Antiqua"/>
          <w:sz w:val="22"/>
          <w:szCs w:val="22"/>
        </w:rPr>
      </w:pPr>
      <w:r w:rsidRPr="002F336A">
        <w:rPr>
          <w:rFonts w:ascii="Book Antiqua" w:hAnsi="Book Antiqua" w:cs="Arial"/>
          <w:sz w:val="22"/>
          <w:szCs w:val="22"/>
        </w:rPr>
        <w:t>5.0</w:t>
      </w:r>
      <w:r w:rsidRPr="002F336A">
        <w:rPr>
          <w:rFonts w:ascii="Book Antiqua" w:hAnsi="Book Antiqua" w:cs="Arial"/>
          <w:sz w:val="22"/>
          <w:szCs w:val="22"/>
        </w:rPr>
        <w:tab/>
      </w:r>
      <w:r w:rsidR="00BA7A33" w:rsidRPr="002F336A">
        <w:rPr>
          <w:rFonts w:ascii="Book Antiqua" w:hAnsi="Book Antiqua"/>
          <w:sz w:val="22"/>
          <w:szCs w:val="22"/>
        </w:rPr>
        <w:t>Important Instruction for participation in subject e-Tendering:</w:t>
      </w:r>
    </w:p>
    <w:p w14:paraId="048CA64C" w14:textId="77777777" w:rsidR="00AD04B2" w:rsidRPr="002F336A" w:rsidRDefault="00AD04B2" w:rsidP="00B32BE8">
      <w:pPr>
        <w:tabs>
          <w:tab w:val="left" w:pos="0"/>
        </w:tabs>
        <w:ind w:left="1080" w:hanging="1080"/>
        <w:jc w:val="both"/>
        <w:rPr>
          <w:rFonts w:ascii="Book Antiqua" w:hAnsi="Book Antiqua" w:cs="Arial"/>
          <w:sz w:val="22"/>
          <w:szCs w:val="22"/>
        </w:rPr>
      </w:pPr>
    </w:p>
    <w:p w14:paraId="22D4750C" w14:textId="77777777" w:rsidR="00B87CC9" w:rsidRPr="002F336A" w:rsidRDefault="00AD04B2">
      <w:pPr>
        <w:numPr>
          <w:ilvl w:val="0"/>
          <w:numId w:val="3"/>
        </w:numPr>
        <w:ind w:left="1620" w:hanging="513"/>
        <w:jc w:val="both"/>
        <w:rPr>
          <w:rFonts w:ascii="Book Antiqua" w:hAnsi="Book Antiqua"/>
          <w:sz w:val="22"/>
          <w:szCs w:val="22"/>
        </w:rPr>
      </w:pPr>
      <w:r w:rsidRPr="002F336A">
        <w:rPr>
          <w:rFonts w:ascii="Book Antiqua" w:hAnsi="Book Antiqua"/>
          <w:sz w:val="22"/>
          <w:szCs w:val="22"/>
        </w:rPr>
        <w:t xml:space="preserve">Bidders are requested to read the ‘Bidders Manual and Pre-Requisite Document’ available on </w:t>
      </w:r>
      <w:r w:rsidR="00C5481B" w:rsidRPr="002F336A">
        <w:rPr>
          <w:rFonts w:ascii="Book Antiqua" w:hAnsi="Book Antiqua"/>
          <w:b/>
          <w:bCs/>
          <w:sz w:val="22"/>
          <w:szCs w:val="22"/>
        </w:rPr>
        <w:t>‘POWERGRID Reverse Auction and Integrated Tendering (</w:t>
      </w:r>
      <w:r w:rsidR="00C5481B" w:rsidRPr="002F336A">
        <w:rPr>
          <w:rFonts w:ascii="Book Antiqua" w:hAnsi="Book Antiqua"/>
          <w:b/>
          <w:bCs/>
          <w:i/>
          <w:iCs/>
          <w:sz w:val="22"/>
          <w:szCs w:val="22"/>
        </w:rPr>
        <w:t>PRANIT</w:t>
      </w:r>
      <w:r w:rsidR="00C5481B" w:rsidRPr="002F336A">
        <w:rPr>
          <w:rFonts w:ascii="Book Antiqua" w:hAnsi="Book Antiqua"/>
          <w:b/>
          <w:bCs/>
          <w:sz w:val="22"/>
          <w:szCs w:val="22"/>
        </w:rPr>
        <w:t>)’</w:t>
      </w:r>
      <w:r w:rsidR="00025912" w:rsidRPr="002F336A">
        <w:rPr>
          <w:rFonts w:ascii="Book Antiqua" w:hAnsi="Book Antiqua"/>
          <w:sz w:val="22"/>
          <w:szCs w:val="22"/>
        </w:rPr>
        <w:t xml:space="preserve"> </w:t>
      </w:r>
      <w:r w:rsidR="00B67176" w:rsidRPr="002F336A">
        <w:rPr>
          <w:rFonts w:ascii="Book Antiqua" w:hAnsi="Book Antiqua"/>
          <w:sz w:val="22"/>
          <w:szCs w:val="22"/>
        </w:rPr>
        <w:t xml:space="preserve">portal </w:t>
      </w:r>
      <w:r w:rsidR="00025912" w:rsidRPr="002F336A">
        <w:rPr>
          <w:rFonts w:ascii="Book Antiqua" w:hAnsi="Book Antiqua"/>
          <w:sz w:val="22"/>
          <w:szCs w:val="22"/>
        </w:rPr>
        <w:t>through website</w:t>
      </w:r>
      <w:r w:rsidRPr="002F336A">
        <w:rPr>
          <w:rFonts w:ascii="Book Antiqua" w:hAnsi="Book Antiqua"/>
          <w:sz w:val="22"/>
          <w:szCs w:val="22"/>
        </w:rPr>
        <w:t xml:space="preserve"> </w:t>
      </w:r>
      <w:hyperlink r:id="rId11" w:history="1">
        <w:r w:rsidRPr="002F336A">
          <w:rPr>
            <w:rStyle w:val="Hyperlink"/>
            <w:rFonts w:ascii="Book Antiqua" w:hAnsi="Book Antiqua" w:cs="Arial"/>
            <w:i/>
            <w:iCs/>
            <w:sz w:val="22"/>
            <w:szCs w:val="22"/>
          </w:rPr>
          <w:t>https://etender.powergrid.in</w:t>
        </w:r>
      </w:hyperlink>
      <w:r w:rsidRPr="002F336A">
        <w:rPr>
          <w:rFonts w:ascii="Book Antiqua" w:hAnsi="Book Antiqua"/>
          <w:sz w:val="22"/>
          <w:szCs w:val="22"/>
        </w:rPr>
        <w:t xml:space="preserve"> before proceeding for submission of bids. It is important to note that bidders can submit their bids online only through</w:t>
      </w:r>
      <w:r w:rsidRPr="002F336A">
        <w:rPr>
          <w:rFonts w:ascii="Book Antiqua" w:hAnsi="Book Antiqua"/>
          <w:i/>
          <w:sz w:val="22"/>
          <w:szCs w:val="22"/>
        </w:rPr>
        <w:t xml:space="preserve"> </w:t>
      </w:r>
      <w:hyperlink r:id="rId12" w:history="1">
        <w:r w:rsidRPr="002F336A">
          <w:rPr>
            <w:rStyle w:val="Hyperlink"/>
            <w:rFonts w:ascii="Book Antiqua" w:hAnsi="Book Antiqua" w:cs="Arial"/>
            <w:i/>
            <w:iCs/>
            <w:sz w:val="22"/>
            <w:szCs w:val="22"/>
          </w:rPr>
          <w:t>https://etender.powergrid.in</w:t>
        </w:r>
      </w:hyperlink>
      <w:r w:rsidRPr="002F336A">
        <w:rPr>
          <w:rFonts w:ascii="Book Antiqua" w:hAnsi="Book Antiqua"/>
          <w:i/>
          <w:sz w:val="22"/>
          <w:szCs w:val="22"/>
        </w:rPr>
        <w:t>.</w:t>
      </w:r>
      <w:r w:rsidRPr="002F336A">
        <w:rPr>
          <w:rFonts w:ascii="Book Antiqua" w:hAnsi="Book Antiqua"/>
          <w:sz w:val="22"/>
          <w:szCs w:val="22"/>
        </w:rPr>
        <w:t xml:space="preserve">  </w:t>
      </w:r>
    </w:p>
    <w:p w14:paraId="4B9B131E" w14:textId="77777777" w:rsidR="00B87CC9" w:rsidRPr="002F336A" w:rsidRDefault="00B87CC9" w:rsidP="00B87CC9">
      <w:pPr>
        <w:ind w:left="1620"/>
        <w:jc w:val="both"/>
        <w:rPr>
          <w:rFonts w:ascii="Book Antiqua" w:hAnsi="Book Antiqua"/>
          <w:sz w:val="22"/>
          <w:szCs w:val="22"/>
        </w:rPr>
      </w:pPr>
    </w:p>
    <w:p w14:paraId="173943DD" w14:textId="77777777" w:rsidR="008A77C0" w:rsidRPr="002F336A" w:rsidRDefault="00B32BE8">
      <w:pPr>
        <w:numPr>
          <w:ilvl w:val="0"/>
          <w:numId w:val="3"/>
        </w:numPr>
        <w:ind w:left="1620" w:hanging="513"/>
        <w:jc w:val="both"/>
        <w:rPr>
          <w:rFonts w:ascii="Book Antiqua" w:hAnsi="Book Antiqua"/>
          <w:sz w:val="22"/>
          <w:szCs w:val="22"/>
        </w:rPr>
      </w:pPr>
      <w:r w:rsidRPr="002F336A">
        <w:rPr>
          <w:rFonts w:ascii="Book Antiqua" w:hAnsi="Book Antiqua" w:cs="Arial"/>
          <w:sz w:val="22"/>
          <w:szCs w:val="22"/>
        </w:rPr>
        <w:t xml:space="preserve">The complete Bidding Documents including tender drawings are available at POWERGRID’s website </w:t>
      </w:r>
      <w:hyperlink r:id="rId13" w:history="1">
        <w:r w:rsidR="00756A8E" w:rsidRPr="002F336A">
          <w:rPr>
            <w:rStyle w:val="Hyperlink"/>
            <w:rFonts w:ascii="Book Antiqua" w:hAnsi="Book Antiqua" w:cs="Arial"/>
            <w:i/>
            <w:iCs/>
            <w:sz w:val="22"/>
            <w:szCs w:val="22"/>
          </w:rPr>
          <w:t>http://www.powergrid.</w:t>
        </w:r>
      </w:hyperlink>
      <w:r w:rsidR="00756A8E" w:rsidRPr="002F336A">
        <w:rPr>
          <w:rStyle w:val="Hyperlink"/>
          <w:rFonts w:ascii="Book Antiqua" w:hAnsi="Book Antiqua" w:cs="Arial"/>
          <w:i/>
          <w:iCs/>
          <w:sz w:val="22"/>
          <w:szCs w:val="22"/>
        </w:rPr>
        <w:t>in</w:t>
      </w:r>
      <w:r w:rsidRPr="002F336A">
        <w:rPr>
          <w:rFonts w:ascii="Book Antiqua" w:hAnsi="Book Antiqua" w:cs="Arial"/>
          <w:i/>
          <w:iCs/>
          <w:sz w:val="22"/>
          <w:szCs w:val="22"/>
        </w:rPr>
        <w:t xml:space="preserve"> </w:t>
      </w:r>
      <w:r w:rsidRPr="002F336A">
        <w:rPr>
          <w:rFonts w:ascii="Book Antiqua" w:hAnsi="Book Antiqua" w:cs="Arial"/>
          <w:sz w:val="22"/>
          <w:szCs w:val="22"/>
        </w:rPr>
        <w:t xml:space="preserve">as well as on portal </w:t>
      </w:r>
      <w:hyperlink r:id="rId14" w:history="1">
        <w:r w:rsidR="00B87CC9" w:rsidRPr="002F336A">
          <w:rPr>
            <w:rStyle w:val="Hyperlink"/>
            <w:rFonts w:ascii="Book Antiqua" w:hAnsi="Book Antiqua" w:cs="Arial"/>
            <w:i/>
            <w:iCs/>
            <w:sz w:val="22"/>
            <w:szCs w:val="22"/>
          </w:rPr>
          <w:t>https://etender.powergrid.in</w:t>
        </w:r>
      </w:hyperlink>
      <w:r w:rsidRPr="002F336A">
        <w:rPr>
          <w:rFonts w:ascii="Book Antiqua" w:hAnsi="Book Antiqua" w:cs="Arial"/>
          <w:i/>
          <w:iCs/>
          <w:sz w:val="22"/>
          <w:szCs w:val="22"/>
        </w:rPr>
        <w:t>.</w:t>
      </w:r>
      <w:r w:rsidRPr="002F336A">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F336A">
        <w:rPr>
          <w:rFonts w:ascii="Book Antiqua" w:hAnsi="Book Antiqua" w:cs="Arial"/>
          <w:sz w:val="22"/>
          <w:szCs w:val="22"/>
        </w:rPr>
        <w:t xml:space="preserve"> </w:t>
      </w:r>
      <w:r w:rsidRPr="002F336A">
        <w:rPr>
          <w:rFonts w:ascii="Book Antiqua" w:hAnsi="Book Antiqua" w:cs="Arial"/>
          <w:sz w:val="22"/>
          <w:szCs w:val="22"/>
        </w:rPr>
        <w:t xml:space="preserve">portal </w:t>
      </w:r>
      <w:hyperlink r:id="rId15" w:history="1">
        <w:r w:rsidR="00B87CC9" w:rsidRPr="002F336A">
          <w:rPr>
            <w:rStyle w:val="Hyperlink"/>
            <w:rFonts w:ascii="Book Antiqua" w:hAnsi="Book Antiqua" w:cs="Arial"/>
            <w:i/>
            <w:iCs/>
            <w:sz w:val="22"/>
            <w:szCs w:val="22"/>
          </w:rPr>
          <w:t>https://etender.powergrid.in</w:t>
        </w:r>
      </w:hyperlink>
      <w:r w:rsidRPr="002F336A">
        <w:rPr>
          <w:rFonts w:ascii="Book Antiqua" w:hAnsi="Book Antiqua" w:cs="Arial"/>
          <w:i/>
          <w:iCs/>
          <w:sz w:val="22"/>
          <w:szCs w:val="22"/>
        </w:rPr>
        <w:t xml:space="preserve">, </w:t>
      </w:r>
      <w:r w:rsidRPr="002F336A">
        <w:rPr>
          <w:rFonts w:ascii="Book Antiqua" w:hAnsi="Book Antiqua" w:cs="Arial"/>
          <w:sz w:val="22"/>
          <w:szCs w:val="22"/>
        </w:rPr>
        <w:t>as per the provisions available therein.</w:t>
      </w:r>
      <w:r w:rsidR="008A77C0" w:rsidRPr="002F336A">
        <w:rPr>
          <w:rFonts w:ascii="Book Antiqua" w:hAnsi="Book Antiqua" w:cs="Arial"/>
          <w:sz w:val="22"/>
          <w:szCs w:val="22"/>
        </w:rPr>
        <w:t xml:space="preserve"> </w:t>
      </w:r>
      <w:r w:rsidR="008A77C0" w:rsidRPr="002F336A">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0AED2039" w14:textId="77777777" w:rsidR="00540E8D" w:rsidRPr="002F336A" w:rsidRDefault="00F6327F" w:rsidP="008D5E6C">
      <w:pPr>
        <w:tabs>
          <w:tab w:val="left" w:pos="1037"/>
        </w:tabs>
        <w:ind w:left="1080" w:hanging="1080"/>
        <w:jc w:val="both"/>
        <w:rPr>
          <w:rFonts w:ascii="Book Antiqua" w:hAnsi="Book Antiqua" w:cs="Arial"/>
          <w:sz w:val="22"/>
          <w:szCs w:val="22"/>
        </w:rPr>
      </w:pPr>
      <w:r w:rsidRPr="002F336A">
        <w:rPr>
          <w:rFonts w:ascii="Book Antiqua" w:hAnsi="Book Antiqua" w:cs="Arial"/>
          <w:sz w:val="22"/>
          <w:szCs w:val="22"/>
        </w:rPr>
        <w:tab/>
      </w:r>
    </w:p>
    <w:p w14:paraId="45F9E141" w14:textId="77777777" w:rsidR="00173C7D" w:rsidRPr="002F336A" w:rsidRDefault="00173C7D" w:rsidP="00A5643E">
      <w:pPr>
        <w:ind w:left="1620"/>
        <w:jc w:val="both"/>
        <w:rPr>
          <w:rFonts w:ascii="Book Antiqua" w:hAnsi="Book Antiqua" w:cs="Arial"/>
          <w:sz w:val="22"/>
          <w:szCs w:val="22"/>
        </w:rPr>
      </w:pPr>
      <w:r w:rsidRPr="002F336A">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E435D72" w14:textId="77777777" w:rsidR="00173C7D" w:rsidRPr="002F336A" w:rsidRDefault="00A5643E" w:rsidP="00A5643E">
      <w:pPr>
        <w:tabs>
          <w:tab w:val="left" w:pos="1037"/>
          <w:tab w:val="left" w:pos="3990"/>
        </w:tabs>
        <w:ind w:left="1080" w:firstLine="540"/>
        <w:jc w:val="both"/>
        <w:rPr>
          <w:rFonts w:ascii="Book Antiqua" w:hAnsi="Book Antiqua" w:cs="Arial"/>
          <w:sz w:val="22"/>
          <w:szCs w:val="22"/>
        </w:rPr>
      </w:pPr>
      <w:r w:rsidRPr="002F336A">
        <w:rPr>
          <w:rFonts w:ascii="Book Antiqua" w:hAnsi="Book Antiqua" w:cs="Arial"/>
          <w:sz w:val="22"/>
          <w:szCs w:val="22"/>
        </w:rPr>
        <w:tab/>
      </w:r>
    </w:p>
    <w:p w14:paraId="1964A84C" w14:textId="77777777" w:rsidR="00A5643E" w:rsidRPr="002F336A" w:rsidRDefault="00A5643E">
      <w:pPr>
        <w:numPr>
          <w:ilvl w:val="0"/>
          <w:numId w:val="3"/>
        </w:numPr>
        <w:ind w:left="1620" w:hanging="450"/>
        <w:jc w:val="both"/>
        <w:rPr>
          <w:rFonts w:ascii="Book Antiqua" w:hAnsi="Book Antiqua"/>
          <w:i/>
          <w:sz w:val="22"/>
          <w:szCs w:val="22"/>
        </w:rPr>
      </w:pPr>
      <w:r w:rsidRPr="002F336A">
        <w:rPr>
          <w:rFonts w:ascii="Book Antiqua" w:hAnsi="Book Antiqua"/>
          <w:sz w:val="22"/>
          <w:szCs w:val="22"/>
        </w:rPr>
        <w:t xml:space="preserve">Bidders shall ensure that their bids, complete in all respects, are submitted online through POWERGRID’s e-tendering portal only. </w:t>
      </w:r>
      <w:r w:rsidRPr="002F336A">
        <w:rPr>
          <w:rFonts w:ascii="Book Antiqua" w:hAnsi="Book Antiqua"/>
          <w:b/>
          <w:sz w:val="22"/>
          <w:szCs w:val="22"/>
        </w:rPr>
        <w:t xml:space="preserve">No DEVIATION in this regard is acceptable. </w:t>
      </w:r>
    </w:p>
    <w:p w14:paraId="459922D5" w14:textId="77777777" w:rsidR="00A5643E" w:rsidRPr="002F336A" w:rsidRDefault="00A5643E" w:rsidP="00A5643E">
      <w:pPr>
        <w:tabs>
          <w:tab w:val="left" w:pos="1037"/>
          <w:tab w:val="left" w:pos="3990"/>
        </w:tabs>
        <w:ind w:left="1080" w:firstLine="540"/>
        <w:jc w:val="both"/>
        <w:rPr>
          <w:rFonts w:ascii="Book Antiqua" w:hAnsi="Book Antiqua" w:cs="Arial"/>
          <w:sz w:val="22"/>
          <w:szCs w:val="22"/>
        </w:rPr>
      </w:pPr>
    </w:p>
    <w:p w14:paraId="1EDA1A33" w14:textId="77777777" w:rsidR="00712A84" w:rsidRPr="002F336A" w:rsidRDefault="00C27375">
      <w:pPr>
        <w:numPr>
          <w:ilvl w:val="0"/>
          <w:numId w:val="1"/>
        </w:numPr>
        <w:tabs>
          <w:tab w:val="left" w:pos="1037"/>
        </w:tabs>
        <w:ind w:hanging="1080"/>
        <w:jc w:val="both"/>
        <w:rPr>
          <w:rFonts w:ascii="Book Antiqua" w:hAnsi="Book Antiqua"/>
          <w:sz w:val="22"/>
          <w:szCs w:val="22"/>
        </w:rPr>
      </w:pPr>
      <w:r w:rsidRPr="002F336A">
        <w:rPr>
          <w:rFonts w:ascii="Book Antiqua" w:hAnsi="Book Antiqua" w:cs="Arial"/>
          <w:sz w:val="22"/>
          <w:szCs w:val="22"/>
        </w:rPr>
        <w:tab/>
      </w:r>
      <w:r w:rsidR="006C3C57" w:rsidRPr="002F336A">
        <w:rPr>
          <w:rFonts w:ascii="Book Antiqua" w:hAnsi="Book Antiqua" w:cs="Arial"/>
          <w:sz w:val="22"/>
          <w:szCs w:val="22"/>
        </w:rPr>
        <w:t xml:space="preserve">Interested bidders have to </w:t>
      </w:r>
      <w:r w:rsidR="006C07CF" w:rsidRPr="002F336A">
        <w:rPr>
          <w:rFonts w:ascii="Book Antiqua" w:hAnsi="Book Antiqua" w:cs="Arial"/>
          <w:sz w:val="22"/>
          <w:szCs w:val="22"/>
        </w:rPr>
        <w:t xml:space="preserve">necessarily </w:t>
      </w:r>
      <w:r w:rsidR="006C3C57" w:rsidRPr="002F336A">
        <w:rPr>
          <w:rFonts w:ascii="Book Antiqua" w:hAnsi="Book Antiqua" w:cs="Arial"/>
          <w:sz w:val="22"/>
          <w:szCs w:val="22"/>
        </w:rPr>
        <w:t>register themselves on the</w:t>
      </w:r>
      <w:r w:rsidR="00D76521" w:rsidRPr="002F336A">
        <w:rPr>
          <w:rFonts w:ascii="Book Antiqua" w:hAnsi="Book Antiqua" w:cs="Arial"/>
          <w:sz w:val="22"/>
          <w:szCs w:val="22"/>
        </w:rPr>
        <w:t xml:space="preserve"> </w:t>
      </w:r>
      <w:r w:rsidR="00DC191D" w:rsidRPr="002F336A">
        <w:rPr>
          <w:rFonts w:ascii="Book Antiqua" w:hAnsi="Book Antiqua" w:cs="Arial"/>
          <w:sz w:val="22"/>
          <w:szCs w:val="22"/>
        </w:rPr>
        <w:t>p</w:t>
      </w:r>
      <w:r w:rsidR="006C3C57" w:rsidRPr="002F336A">
        <w:rPr>
          <w:rFonts w:ascii="Book Antiqua" w:hAnsi="Book Antiqua" w:cs="Arial"/>
          <w:sz w:val="22"/>
          <w:szCs w:val="22"/>
        </w:rPr>
        <w:t xml:space="preserve">ortal </w:t>
      </w:r>
      <w:r w:rsidR="00BB37EA" w:rsidRPr="002F336A">
        <w:rPr>
          <w:rStyle w:val="Hyperlink"/>
          <w:rFonts w:ascii="Book Antiqua" w:hAnsi="Book Antiqua"/>
          <w:i/>
          <w:iCs/>
          <w:sz w:val="22"/>
          <w:szCs w:val="22"/>
        </w:rPr>
        <w:t>https://etender.powergrid.in</w:t>
      </w:r>
      <w:r w:rsidR="0042713D" w:rsidRPr="002F336A">
        <w:rPr>
          <w:rFonts w:ascii="Book Antiqua" w:hAnsi="Book Antiqua"/>
          <w:sz w:val="22"/>
          <w:szCs w:val="22"/>
        </w:rPr>
        <w:t xml:space="preserve">, </w:t>
      </w:r>
      <w:r w:rsidR="006C07CF" w:rsidRPr="002F336A">
        <w:rPr>
          <w:rFonts w:ascii="Book Antiqua" w:hAnsi="Book Antiqua" w:cs="Arial"/>
          <w:sz w:val="22"/>
          <w:szCs w:val="22"/>
        </w:rPr>
        <w:t>to participate in the bidding under this invitation for bids. It shall be the sole responsibility of the interested bidder</w:t>
      </w:r>
      <w:r w:rsidR="008A61E5" w:rsidRPr="002F336A">
        <w:rPr>
          <w:rFonts w:ascii="Book Antiqua" w:hAnsi="Book Antiqua" w:cs="Arial"/>
          <w:sz w:val="22"/>
          <w:szCs w:val="22"/>
        </w:rPr>
        <w:t>s</w:t>
      </w:r>
      <w:r w:rsidR="006C07CF" w:rsidRPr="002F336A">
        <w:rPr>
          <w:rFonts w:ascii="Book Antiqua" w:hAnsi="Book Antiqua" w:cs="Arial"/>
          <w:sz w:val="22"/>
          <w:szCs w:val="22"/>
        </w:rPr>
        <w:t xml:space="preserve"> to get </w:t>
      </w:r>
      <w:r w:rsidR="008A61E5" w:rsidRPr="002F336A">
        <w:rPr>
          <w:rFonts w:ascii="Book Antiqua" w:hAnsi="Book Antiqua" w:cs="Arial"/>
          <w:sz w:val="22"/>
          <w:szCs w:val="22"/>
        </w:rPr>
        <w:t>them</w:t>
      </w:r>
      <w:r w:rsidR="006C07CF" w:rsidRPr="002F336A">
        <w:rPr>
          <w:rFonts w:ascii="Book Antiqua" w:hAnsi="Book Antiqua" w:cs="Arial"/>
          <w:sz w:val="22"/>
          <w:szCs w:val="22"/>
        </w:rPr>
        <w:t>sel</w:t>
      </w:r>
      <w:r w:rsidR="00D10959" w:rsidRPr="002F336A">
        <w:rPr>
          <w:rFonts w:ascii="Book Antiqua" w:hAnsi="Book Antiqua" w:cs="Arial"/>
          <w:sz w:val="22"/>
          <w:szCs w:val="22"/>
        </w:rPr>
        <w:t>ves</w:t>
      </w:r>
      <w:r w:rsidR="006C07CF" w:rsidRPr="002F336A">
        <w:rPr>
          <w:rFonts w:ascii="Book Antiqua" w:hAnsi="Book Antiqua" w:cs="Arial"/>
          <w:sz w:val="22"/>
          <w:szCs w:val="22"/>
        </w:rPr>
        <w:t xml:space="preserve"> registered at the aforesaid portal</w:t>
      </w:r>
      <w:r w:rsidR="00257FC4" w:rsidRPr="002F336A">
        <w:rPr>
          <w:rFonts w:ascii="Book Antiqua" w:hAnsi="Book Antiqua" w:cs="Arial"/>
          <w:sz w:val="22"/>
          <w:szCs w:val="22"/>
        </w:rPr>
        <w:t>.</w:t>
      </w:r>
    </w:p>
    <w:p w14:paraId="302BE1AF" w14:textId="77777777" w:rsidR="00152CF3" w:rsidRPr="002F336A" w:rsidRDefault="00152CF3" w:rsidP="00152CF3">
      <w:pPr>
        <w:tabs>
          <w:tab w:val="left" w:pos="1037"/>
        </w:tabs>
        <w:ind w:left="1080"/>
        <w:jc w:val="both"/>
        <w:rPr>
          <w:rFonts w:ascii="Book Antiqua" w:hAnsi="Book Antiqua" w:cs="Arial"/>
          <w:sz w:val="22"/>
          <w:szCs w:val="22"/>
        </w:rPr>
      </w:pPr>
    </w:p>
    <w:p w14:paraId="1E7DB12C" w14:textId="77777777" w:rsidR="00173C7D" w:rsidRPr="002F336A" w:rsidRDefault="00173C7D" w:rsidP="00CC4AA8">
      <w:pPr>
        <w:tabs>
          <w:tab w:val="left" w:pos="1080"/>
        </w:tabs>
        <w:ind w:left="1080"/>
        <w:jc w:val="both"/>
        <w:rPr>
          <w:rFonts w:ascii="Book Antiqua" w:hAnsi="Book Antiqua"/>
          <w:sz w:val="22"/>
          <w:szCs w:val="22"/>
        </w:rPr>
      </w:pPr>
      <w:r w:rsidRPr="002F336A">
        <w:rPr>
          <w:rFonts w:ascii="Book Antiqua" w:hAnsi="Book Antiqua" w:cs="Arial"/>
          <w:sz w:val="22"/>
          <w:szCs w:val="22"/>
        </w:rPr>
        <w:t xml:space="preserve">The said registration shall be free of cost.  </w:t>
      </w:r>
      <w:r w:rsidR="00712A84" w:rsidRPr="002F336A">
        <w:rPr>
          <w:rFonts w:ascii="Book Antiqua" w:hAnsi="Book Antiqua"/>
          <w:sz w:val="22"/>
          <w:szCs w:val="22"/>
        </w:rPr>
        <w:t>On completion of registration process, the registering bidders will be provided with User ID and Log-In password</w:t>
      </w:r>
      <w:r w:rsidR="00F54956" w:rsidRPr="002F336A">
        <w:rPr>
          <w:rFonts w:ascii="Book Antiqua" w:hAnsi="Book Antiqua"/>
          <w:sz w:val="22"/>
          <w:szCs w:val="22"/>
        </w:rPr>
        <w:t>.</w:t>
      </w:r>
    </w:p>
    <w:p w14:paraId="57029A1C" w14:textId="77777777" w:rsidR="00F54956" w:rsidRPr="002F336A" w:rsidRDefault="00F54956" w:rsidP="00CC4AA8">
      <w:pPr>
        <w:tabs>
          <w:tab w:val="left" w:pos="1080"/>
        </w:tabs>
        <w:ind w:left="1080"/>
        <w:jc w:val="both"/>
        <w:rPr>
          <w:rFonts w:ascii="Book Antiqua" w:hAnsi="Book Antiqua" w:cs="Arial"/>
          <w:sz w:val="22"/>
          <w:szCs w:val="22"/>
        </w:rPr>
      </w:pPr>
    </w:p>
    <w:p w14:paraId="19DEF5B2" w14:textId="77777777" w:rsidR="002F5BD0" w:rsidRPr="002F336A" w:rsidRDefault="002F5BD0" w:rsidP="00CC4AA8">
      <w:pPr>
        <w:tabs>
          <w:tab w:val="left" w:pos="1080"/>
        </w:tabs>
        <w:ind w:left="1080"/>
        <w:jc w:val="both"/>
        <w:rPr>
          <w:rFonts w:ascii="Book Antiqua" w:hAnsi="Book Antiqua"/>
          <w:b/>
          <w:sz w:val="22"/>
          <w:szCs w:val="22"/>
        </w:rPr>
      </w:pPr>
      <w:r w:rsidRPr="002F336A">
        <w:rPr>
          <w:rFonts w:ascii="Book Antiqua" w:hAnsi="Book Antiqua"/>
          <w:b/>
          <w:sz w:val="22"/>
          <w:szCs w:val="22"/>
        </w:rPr>
        <w:t>Kindly note that to submit the bids electronically, bidders must have a valid Class 3B Digital Certificate (signing and encryption / decryption certificate).</w:t>
      </w:r>
    </w:p>
    <w:p w14:paraId="1984791F" w14:textId="77777777" w:rsidR="002F5BD0" w:rsidRPr="002F336A" w:rsidRDefault="002F5BD0" w:rsidP="00CC4AA8">
      <w:pPr>
        <w:tabs>
          <w:tab w:val="left" w:pos="1080"/>
        </w:tabs>
        <w:ind w:left="1080"/>
        <w:jc w:val="both"/>
        <w:rPr>
          <w:rFonts w:ascii="Book Antiqua" w:hAnsi="Book Antiqua" w:cs="Arial"/>
          <w:sz w:val="22"/>
          <w:szCs w:val="22"/>
        </w:rPr>
      </w:pPr>
    </w:p>
    <w:p w14:paraId="21B78231" w14:textId="628A2590" w:rsidR="00387104" w:rsidRPr="002F336A" w:rsidRDefault="006C3C57" w:rsidP="00682ED4">
      <w:pPr>
        <w:tabs>
          <w:tab w:val="left" w:pos="1080"/>
        </w:tabs>
        <w:ind w:left="1080" w:hanging="1080"/>
        <w:jc w:val="both"/>
        <w:rPr>
          <w:rFonts w:ascii="Book Antiqua" w:eastAsia="Calibri" w:hAnsi="Book Antiqua" w:cs="Arial"/>
          <w:sz w:val="22"/>
          <w:szCs w:val="22"/>
        </w:rPr>
      </w:pPr>
      <w:r w:rsidRPr="002F336A">
        <w:rPr>
          <w:rFonts w:ascii="Book Antiqua" w:hAnsi="Book Antiqua" w:cs="Arial"/>
          <w:sz w:val="22"/>
          <w:szCs w:val="22"/>
        </w:rPr>
        <w:t xml:space="preserve">                </w:t>
      </w:r>
      <w:r w:rsidR="00EA4264" w:rsidRPr="002F336A">
        <w:rPr>
          <w:rFonts w:ascii="Book Antiqua" w:hAnsi="Book Antiqua" w:cs="Arial"/>
          <w:sz w:val="22"/>
          <w:szCs w:val="22"/>
        </w:rPr>
        <w:tab/>
      </w:r>
      <w:r w:rsidR="00682ED4" w:rsidRPr="002F336A">
        <w:rPr>
          <w:rFonts w:ascii="Book Antiqua" w:hAnsi="Book Antiqua" w:cs="Arial"/>
          <w:sz w:val="22"/>
          <w:szCs w:val="22"/>
        </w:rPr>
        <w:t>Interested bidders</w:t>
      </w:r>
      <w:r w:rsidR="00682ED4" w:rsidRPr="002F336A">
        <w:rPr>
          <w:rFonts w:ascii="Book Antiqua" w:eastAsia="Calibri" w:hAnsi="Book Antiqua" w:cs="Arial"/>
          <w:sz w:val="22"/>
          <w:szCs w:val="22"/>
        </w:rPr>
        <w:t xml:space="preserve"> may obtain further information regarding this IFB from the office of </w:t>
      </w:r>
      <w:r w:rsidR="00387A45" w:rsidRPr="00387A45">
        <w:rPr>
          <w:rFonts w:ascii="Book Antiqua" w:eastAsia="Calibri" w:hAnsi="Book Antiqua" w:cs="Arial"/>
          <w:b/>
          <w:bCs/>
          <w:color w:val="0000FF"/>
          <w:sz w:val="22"/>
          <w:szCs w:val="22"/>
          <w:lang w:val="en-GB"/>
        </w:rPr>
        <w:t>Sr. DGM (CS-G11)/ Manager (CS–G11)</w:t>
      </w:r>
      <w:r w:rsidR="00682ED4" w:rsidRPr="002F336A">
        <w:rPr>
          <w:rFonts w:ascii="Book Antiqua" w:eastAsia="Calibri" w:hAnsi="Book Antiqua" w:cs="Arial"/>
          <w:b/>
          <w:bCs/>
          <w:sz w:val="22"/>
          <w:szCs w:val="22"/>
        </w:rPr>
        <w:t>,</w:t>
      </w:r>
      <w:r w:rsidR="00682ED4" w:rsidRPr="002F336A">
        <w:rPr>
          <w:rFonts w:ascii="Book Antiqua" w:eastAsia="Calibri" w:hAnsi="Book Antiqua" w:cs="Arial"/>
          <w:sz w:val="22"/>
          <w:szCs w:val="22"/>
        </w:rPr>
        <w:t xml:space="preserve"> POWERGRID at the address given at para </w:t>
      </w:r>
      <w:r w:rsidR="00682ED4" w:rsidRPr="002F336A">
        <w:rPr>
          <w:rFonts w:ascii="Book Antiqua" w:eastAsia="Calibri" w:hAnsi="Book Antiqua" w:cs="Arial"/>
          <w:color w:val="0000FF"/>
          <w:sz w:val="22"/>
          <w:szCs w:val="22"/>
          <w:lang w:val="en-GB"/>
        </w:rPr>
        <w:t>11.0</w:t>
      </w:r>
      <w:r w:rsidR="00682ED4" w:rsidRPr="002F336A">
        <w:rPr>
          <w:rFonts w:ascii="Book Antiqua" w:eastAsia="Calibri" w:hAnsi="Book Antiqua" w:cs="Arial"/>
          <w:sz w:val="22"/>
          <w:szCs w:val="22"/>
        </w:rPr>
        <w:t xml:space="preserve"> below from 15:00 hours to 17:00 hours on all working days.</w:t>
      </w:r>
    </w:p>
    <w:p w14:paraId="180A4F2B" w14:textId="77777777" w:rsidR="00387104" w:rsidRPr="002F336A" w:rsidRDefault="00387104" w:rsidP="00C27375">
      <w:pPr>
        <w:tabs>
          <w:tab w:val="left" w:pos="1037"/>
        </w:tabs>
        <w:ind w:left="1080" w:hanging="1080"/>
        <w:jc w:val="both"/>
        <w:rPr>
          <w:rFonts w:ascii="Book Antiqua" w:eastAsia="Calibri" w:hAnsi="Book Antiqua" w:cs="Arial"/>
          <w:sz w:val="22"/>
          <w:szCs w:val="22"/>
        </w:rPr>
      </w:pPr>
    </w:p>
    <w:p w14:paraId="1A4B73B3" w14:textId="2CE3EB3E" w:rsidR="00B57169" w:rsidRPr="002F336A" w:rsidRDefault="003018BF" w:rsidP="00B57169">
      <w:pPr>
        <w:tabs>
          <w:tab w:val="left" w:pos="1037"/>
        </w:tabs>
        <w:ind w:left="1080" w:hanging="1080"/>
        <w:jc w:val="both"/>
        <w:rPr>
          <w:rFonts w:ascii="Book Antiqua" w:hAnsi="Book Antiqua" w:cs="Arial"/>
          <w:sz w:val="22"/>
          <w:szCs w:val="22"/>
        </w:rPr>
      </w:pPr>
      <w:r w:rsidRPr="002F336A">
        <w:rPr>
          <w:rFonts w:ascii="Book Antiqua" w:hAnsi="Book Antiqua" w:cs="Arial"/>
          <w:sz w:val="22"/>
          <w:szCs w:val="22"/>
        </w:rPr>
        <w:lastRenderedPageBreak/>
        <w:tab/>
      </w:r>
      <w:r w:rsidR="00B57169" w:rsidRPr="002F336A">
        <w:rPr>
          <w:rFonts w:ascii="Book Antiqua" w:hAnsi="Book Antiqua" w:cs="Arial"/>
          <w:sz w:val="22"/>
          <w:szCs w:val="22"/>
        </w:rPr>
        <w:t xml:space="preserve">For proper uploading of the bids on the portal namely </w:t>
      </w:r>
      <w:r w:rsidR="00B57169" w:rsidRPr="002F336A">
        <w:rPr>
          <w:rStyle w:val="Hyperlink"/>
          <w:rFonts w:ascii="Book Antiqua" w:hAnsi="Book Antiqua" w:cs="Arial"/>
          <w:sz w:val="22"/>
          <w:szCs w:val="22"/>
        </w:rPr>
        <w:t>https://etender.powergrid.in</w:t>
      </w:r>
      <w:r w:rsidR="00B57169" w:rsidRPr="002F336A">
        <w:rPr>
          <w:rFonts w:ascii="Book Antiqua" w:hAnsi="Book Antiqua" w:cs="Arial"/>
          <w:i/>
          <w:iCs/>
          <w:sz w:val="22"/>
          <w:szCs w:val="22"/>
        </w:rPr>
        <w:t xml:space="preserve"> (hereinafter referred to as the ‘portal’)</w:t>
      </w:r>
      <w:r w:rsidR="00B57169" w:rsidRPr="002F336A">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A51F630" w14:textId="77777777" w:rsidR="00925615" w:rsidRPr="002F336A" w:rsidRDefault="00C73AFA" w:rsidP="00387104">
      <w:pPr>
        <w:ind w:left="1035" w:hanging="1035"/>
        <w:jc w:val="both"/>
        <w:rPr>
          <w:rFonts w:ascii="Book Antiqua" w:hAnsi="Book Antiqua" w:cs="Arial"/>
          <w:sz w:val="22"/>
          <w:szCs w:val="22"/>
        </w:rPr>
      </w:pPr>
      <w:r w:rsidRPr="002F336A">
        <w:rPr>
          <w:rFonts w:ascii="Book Antiqua" w:hAnsi="Book Antiqua" w:cs="Arial"/>
          <w:b/>
          <w:bCs/>
          <w:i/>
          <w:iCs/>
          <w:sz w:val="22"/>
          <w:szCs w:val="22"/>
        </w:rPr>
        <w:t xml:space="preserve">              </w:t>
      </w:r>
      <w:r w:rsidRPr="002F336A">
        <w:rPr>
          <w:rFonts w:ascii="Book Antiqua" w:hAnsi="Book Antiqua" w:cs="Arial"/>
          <w:sz w:val="22"/>
          <w:szCs w:val="22"/>
        </w:rPr>
        <w:t xml:space="preserve">           </w:t>
      </w:r>
      <w:r w:rsidR="00261920" w:rsidRPr="002F336A">
        <w:rPr>
          <w:rFonts w:ascii="Book Antiqua" w:hAnsi="Book Antiqua" w:cs="Arial"/>
          <w:sz w:val="22"/>
          <w:szCs w:val="22"/>
        </w:rPr>
        <w:tab/>
      </w:r>
    </w:p>
    <w:p w14:paraId="538A280E" w14:textId="1A5DDAF6" w:rsidR="00D86AA2" w:rsidRPr="002F336A" w:rsidRDefault="00B32BE8" w:rsidP="00D86AA2">
      <w:pPr>
        <w:ind w:left="1080" w:hanging="1080"/>
        <w:jc w:val="both"/>
        <w:rPr>
          <w:rFonts w:ascii="Book Antiqua" w:hAnsi="Book Antiqua" w:cs="Arial"/>
          <w:sz w:val="22"/>
          <w:szCs w:val="22"/>
        </w:rPr>
      </w:pPr>
      <w:r w:rsidRPr="002F336A">
        <w:rPr>
          <w:rFonts w:ascii="Book Antiqua" w:hAnsi="Book Antiqua" w:cs="Arial"/>
          <w:sz w:val="22"/>
          <w:szCs w:val="22"/>
        </w:rPr>
        <w:t>7</w:t>
      </w:r>
      <w:r w:rsidR="008328E1" w:rsidRPr="002F336A">
        <w:rPr>
          <w:rFonts w:ascii="Book Antiqua" w:hAnsi="Book Antiqua" w:cs="Arial"/>
          <w:sz w:val="22"/>
          <w:szCs w:val="22"/>
        </w:rPr>
        <w:t>.0</w:t>
      </w:r>
      <w:r w:rsidR="008328E1" w:rsidRPr="002F336A">
        <w:rPr>
          <w:rFonts w:ascii="Book Antiqua" w:hAnsi="Book Antiqua" w:cs="Arial"/>
          <w:sz w:val="22"/>
          <w:szCs w:val="22"/>
        </w:rPr>
        <w:tab/>
      </w:r>
      <w:r w:rsidR="00D86AA2" w:rsidRPr="002F336A">
        <w:rPr>
          <w:rFonts w:ascii="Book Antiqua" w:hAnsi="Book Antiqua" w:cs="Arial"/>
          <w:sz w:val="22"/>
          <w:szCs w:val="22"/>
        </w:rPr>
        <w:t xml:space="preserve">A pre-bid meeting will be held </w:t>
      </w:r>
      <w:r w:rsidR="00D86AA2" w:rsidRPr="002F336A">
        <w:rPr>
          <w:rFonts w:ascii="Book Antiqua" w:hAnsi="Book Antiqua" w:cs="Arial"/>
          <w:b/>
          <w:bCs/>
          <w:sz w:val="22"/>
          <w:szCs w:val="22"/>
        </w:rPr>
        <w:t xml:space="preserve">at the office of the </w:t>
      </w:r>
      <w:r w:rsidR="00D86AA2" w:rsidRPr="00512A76">
        <w:rPr>
          <w:rFonts w:ascii="Book Antiqua" w:hAnsi="Book Antiqua" w:cs="Arial"/>
          <w:b/>
          <w:bCs/>
          <w:sz w:val="22"/>
          <w:szCs w:val="22"/>
        </w:rPr>
        <w:t>Employer</w:t>
      </w:r>
      <w:r w:rsidR="00D86AA2" w:rsidRPr="002F336A">
        <w:rPr>
          <w:rFonts w:ascii="Book Antiqua" w:hAnsi="Book Antiqua" w:cs="Arial"/>
          <w:b/>
          <w:bCs/>
          <w:sz w:val="22"/>
          <w:szCs w:val="22"/>
        </w:rPr>
        <w:t xml:space="preserve"> at Gurgaon (Haryana), India</w:t>
      </w:r>
      <w:r w:rsidR="00D86AA2" w:rsidRPr="002F336A">
        <w:rPr>
          <w:rFonts w:ascii="Book Antiqua" w:hAnsi="Book Antiqua" w:cs="Arial"/>
          <w:sz w:val="22"/>
          <w:szCs w:val="22"/>
        </w:rPr>
        <w:t xml:space="preserve"> on </w:t>
      </w:r>
      <w:r w:rsidR="00DD4AC4" w:rsidRPr="00DD4AC4">
        <w:rPr>
          <w:rFonts w:ascii="Book Antiqua" w:hAnsi="Book Antiqua" w:cs="Arial"/>
          <w:b/>
          <w:bCs/>
          <w:color w:val="FF0000"/>
          <w:sz w:val="22"/>
          <w:szCs w:val="22"/>
        </w:rPr>
        <w:t xml:space="preserve">15/07/2024 </w:t>
      </w:r>
      <w:r w:rsidR="00D86AA2" w:rsidRPr="002F336A">
        <w:rPr>
          <w:rFonts w:ascii="Book Antiqua" w:hAnsi="Book Antiqua" w:cs="Arial"/>
          <w:b/>
          <w:bCs/>
          <w:sz w:val="22"/>
          <w:szCs w:val="22"/>
        </w:rPr>
        <w:t>at 11:30 Hrs. (IST)</w:t>
      </w:r>
      <w:r w:rsidR="00D86AA2" w:rsidRPr="002F336A">
        <w:rPr>
          <w:rFonts w:ascii="Book Antiqua" w:hAnsi="Book Antiqua" w:cs="Arial"/>
          <w:sz w:val="22"/>
          <w:szCs w:val="22"/>
          <w:lang w:val="en-IN"/>
        </w:rPr>
        <w:t xml:space="preserve"> to clarify the bidders’ various issues raised in accordance with clause 6.4 of ITB.</w:t>
      </w:r>
    </w:p>
    <w:p w14:paraId="755E68C0" w14:textId="762F74A1" w:rsidR="006C2762" w:rsidRPr="002F336A" w:rsidRDefault="006C2762" w:rsidP="008328E1">
      <w:pPr>
        <w:ind w:left="1080" w:hanging="1080"/>
        <w:jc w:val="both"/>
        <w:rPr>
          <w:rFonts w:ascii="Book Antiqua" w:hAnsi="Book Antiqua" w:cs="Arial"/>
          <w:sz w:val="22"/>
          <w:szCs w:val="22"/>
        </w:rPr>
      </w:pPr>
    </w:p>
    <w:p w14:paraId="1BBABB76" w14:textId="77777777" w:rsidR="00F322B6" w:rsidRPr="002F336A" w:rsidRDefault="00B32BE8" w:rsidP="00F322B6">
      <w:pPr>
        <w:ind w:left="1080" w:hanging="1080"/>
        <w:jc w:val="both"/>
        <w:rPr>
          <w:rFonts w:ascii="Book Antiqua" w:hAnsi="Book Antiqua" w:cs="Arial"/>
          <w:sz w:val="22"/>
          <w:szCs w:val="22"/>
        </w:rPr>
      </w:pPr>
      <w:r w:rsidRPr="002F336A">
        <w:rPr>
          <w:rFonts w:ascii="Book Antiqua" w:hAnsi="Book Antiqua" w:cs="Arial"/>
          <w:sz w:val="22"/>
          <w:szCs w:val="22"/>
        </w:rPr>
        <w:t>8</w:t>
      </w:r>
      <w:r w:rsidR="00F322B6" w:rsidRPr="002F336A">
        <w:rPr>
          <w:rFonts w:ascii="Book Antiqua" w:hAnsi="Book Antiqua" w:cs="Arial"/>
          <w:sz w:val="22"/>
          <w:szCs w:val="22"/>
        </w:rPr>
        <w:t>.0</w:t>
      </w:r>
      <w:r w:rsidR="00F322B6" w:rsidRPr="002F336A">
        <w:rPr>
          <w:rFonts w:ascii="Book Antiqua" w:hAnsi="Book Antiqua" w:cs="Arial"/>
          <w:sz w:val="22"/>
          <w:szCs w:val="22"/>
        </w:rPr>
        <w:tab/>
        <w:t>A Single Stage Two Envelope Bidding Procedure will be adopted and will proceed as detailed in the Bidding Documents.</w:t>
      </w:r>
    </w:p>
    <w:p w14:paraId="65B67070" w14:textId="77777777" w:rsidR="00624549" w:rsidRPr="002F336A" w:rsidRDefault="00624549" w:rsidP="0062079E">
      <w:pPr>
        <w:tabs>
          <w:tab w:val="left" w:pos="1395"/>
        </w:tabs>
        <w:ind w:left="1080" w:hanging="1080"/>
        <w:jc w:val="both"/>
        <w:rPr>
          <w:rFonts w:ascii="Book Antiqua" w:hAnsi="Book Antiqua" w:cs="Arial"/>
          <w:spacing w:val="-2"/>
          <w:sz w:val="22"/>
          <w:szCs w:val="22"/>
        </w:rPr>
      </w:pPr>
    </w:p>
    <w:p w14:paraId="230458F9" w14:textId="56557D5C" w:rsidR="000B7256" w:rsidRPr="002F336A" w:rsidRDefault="00B32BE8" w:rsidP="000B7256">
      <w:pPr>
        <w:ind w:left="1080" w:hanging="1080"/>
        <w:jc w:val="both"/>
        <w:rPr>
          <w:rFonts w:ascii="Book Antiqua" w:eastAsia="Calibri" w:hAnsi="Book Antiqua" w:cs="Arial"/>
          <w:spacing w:val="-2"/>
          <w:sz w:val="22"/>
          <w:szCs w:val="22"/>
        </w:rPr>
      </w:pPr>
      <w:r w:rsidRPr="002F336A">
        <w:rPr>
          <w:rFonts w:ascii="Book Antiqua" w:hAnsi="Book Antiqua" w:cs="Arial"/>
          <w:spacing w:val="-2"/>
          <w:sz w:val="22"/>
          <w:szCs w:val="22"/>
        </w:rPr>
        <w:t>8</w:t>
      </w:r>
      <w:r w:rsidR="00513B3D" w:rsidRPr="002F336A">
        <w:rPr>
          <w:rFonts w:ascii="Book Antiqua" w:hAnsi="Book Antiqua" w:cs="Arial"/>
          <w:spacing w:val="-2"/>
          <w:sz w:val="22"/>
          <w:szCs w:val="22"/>
        </w:rPr>
        <w:t>.</w:t>
      </w:r>
      <w:r w:rsidR="00246684" w:rsidRPr="002F336A">
        <w:rPr>
          <w:rFonts w:ascii="Book Antiqua" w:hAnsi="Book Antiqua" w:cs="Arial"/>
          <w:spacing w:val="-2"/>
          <w:sz w:val="22"/>
          <w:szCs w:val="22"/>
        </w:rPr>
        <w:t>1</w:t>
      </w:r>
      <w:r w:rsidR="00513B3D" w:rsidRPr="002F336A">
        <w:rPr>
          <w:rFonts w:ascii="Book Antiqua" w:hAnsi="Book Antiqua" w:cs="Arial"/>
          <w:spacing w:val="-2"/>
          <w:sz w:val="22"/>
          <w:szCs w:val="22"/>
        </w:rPr>
        <w:tab/>
      </w:r>
      <w:r w:rsidR="000B7256" w:rsidRPr="002F336A">
        <w:rPr>
          <w:rFonts w:ascii="Book Antiqua" w:hAnsi="Book Antiqua"/>
          <w:sz w:val="22"/>
          <w:szCs w:val="22"/>
        </w:rPr>
        <w:t xml:space="preserve">Soft Copy Part of the Bids must be uploaded under Single Stage Two Envelope Bidding Procedure on the portal at or before </w:t>
      </w:r>
      <w:r w:rsidR="000B7256" w:rsidRPr="002F336A">
        <w:rPr>
          <w:rFonts w:ascii="Book Antiqua" w:eastAsia="Calibri" w:hAnsi="Book Antiqua" w:cs="Arial"/>
          <w:b/>
          <w:bCs/>
          <w:color w:val="0000FF"/>
          <w:sz w:val="22"/>
          <w:szCs w:val="22"/>
          <w:lang w:val="en-GB"/>
        </w:rPr>
        <w:t>11:00 hours</w:t>
      </w:r>
      <w:r w:rsidR="000B7256" w:rsidRPr="002F336A">
        <w:rPr>
          <w:rFonts w:ascii="Book Antiqua" w:hAnsi="Book Antiqua"/>
          <w:sz w:val="22"/>
          <w:szCs w:val="22"/>
        </w:rPr>
        <w:t xml:space="preserve"> on </w:t>
      </w:r>
      <w:r w:rsidR="00167A9C" w:rsidRPr="00532355">
        <w:rPr>
          <w:rFonts w:ascii="Book Antiqua" w:hAnsi="Book Antiqua" w:cs="Arial"/>
          <w:b/>
          <w:bCs/>
          <w:color w:val="FF0000"/>
          <w:sz w:val="22"/>
          <w:szCs w:val="22"/>
        </w:rPr>
        <w:t>0</w:t>
      </w:r>
      <w:r w:rsidR="00432028">
        <w:rPr>
          <w:rFonts w:ascii="Book Antiqua" w:hAnsi="Book Antiqua" w:cs="Arial"/>
          <w:b/>
          <w:bCs/>
          <w:color w:val="FF0000"/>
          <w:sz w:val="22"/>
          <w:szCs w:val="22"/>
        </w:rPr>
        <w:t>5</w:t>
      </w:r>
      <w:r w:rsidR="00167A9C" w:rsidRPr="00532355">
        <w:rPr>
          <w:rFonts w:ascii="Book Antiqua" w:hAnsi="Book Antiqua" w:cs="Arial"/>
          <w:b/>
          <w:bCs/>
          <w:color w:val="FF0000"/>
          <w:sz w:val="22"/>
          <w:szCs w:val="22"/>
        </w:rPr>
        <w:t>/08/2024</w:t>
      </w:r>
      <w:r w:rsidR="000B7256" w:rsidRPr="002F336A">
        <w:rPr>
          <w:rFonts w:ascii="Book Antiqua" w:hAnsi="Book Antiqua"/>
          <w:sz w:val="22"/>
          <w:szCs w:val="22"/>
        </w:rPr>
        <w:t xml:space="preserve">. The e-Procurement system would not allow any late submission of bids through the portal after due date &amp; time as specified. </w:t>
      </w:r>
    </w:p>
    <w:p w14:paraId="78D60B97" w14:textId="77777777" w:rsidR="000B7256" w:rsidRPr="002F336A" w:rsidRDefault="000B7256" w:rsidP="000B7256">
      <w:pPr>
        <w:pStyle w:val="NormalWeb"/>
        <w:wordWrap w:val="0"/>
        <w:spacing w:before="0" w:beforeAutospacing="0" w:after="0" w:afterAutospacing="0"/>
        <w:ind w:right="162" w:firstLine="18"/>
        <w:jc w:val="both"/>
        <w:rPr>
          <w:rFonts w:ascii="Book Antiqua" w:hAnsi="Book Antiqua"/>
          <w:sz w:val="22"/>
          <w:szCs w:val="22"/>
        </w:rPr>
      </w:pPr>
      <w:r w:rsidRPr="002F336A">
        <w:rPr>
          <w:rFonts w:ascii="Book Antiqua" w:hAnsi="Book Antiqua"/>
          <w:sz w:val="22"/>
          <w:szCs w:val="22"/>
        </w:rPr>
        <w:t> </w:t>
      </w:r>
    </w:p>
    <w:p w14:paraId="78B35FA6" w14:textId="10FC7C69" w:rsidR="003957E6" w:rsidRPr="002F336A" w:rsidRDefault="003957E6" w:rsidP="003957E6">
      <w:pPr>
        <w:ind w:left="1080"/>
        <w:jc w:val="both"/>
        <w:rPr>
          <w:rFonts w:ascii="Book Antiqua" w:eastAsia="Calibri" w:hAnsi="Book Antiqua" w:cs="Arial"/>
          <w:spacing w:val="-2"/>
          <w:sz w:val="22"/>
          <w:szCs w:val="22"/>
        </w:rPr>
      </w:pPr>
      <w:r w:rsidRPr="002F336A">
        <w:rPr>
          <w:rFonts w:ascii="Book Antiqua" w:eastAsia="Calibri" w:hAnsi="Book Antiqua" w:cs="Arial"/>
          <w:spacing w:val="-2"/>
          <w:sz w:val="22"/>
          <w:szCs w:val="22"/>
        </w:rPr>
        <w:t xml:space="preserve">First Envelope i.e. Techno -Commercial Part shall be opened on </w:t>
      </w:r>
      <w:r w:rsidR="00532355" w:rsidRPr="00532355">
        <w:rPr>
          <w:rFonts w:ascii="Book Antiqua" w:hAnsi="Book Antiqua" w:cs="Arial"/>
          <w:b/>
          <w:bCs/>
          <w:color w:val="FF0000"/>
          <w:sz w:val="22"/>
          <w:szCs w:val="22"/>
        </w:rPr>
        <w:t>0</w:t>
      </w:r>
      <w:r w:rsidR="00432028">
        <w:rPr>
          <w:rFonts w:ascii="Book Antiqua" w:hAnsi="Book Antiqua" w:cs="Arial"/>
          <w:b/>
          <w:bCs/>
          <w:color w:val="FF0000"/>
          <w:sz w:val="22"/>
          <w:szCs w:val="22"/>
        </w:rPr>
        <w:t>5</w:t>
      </w:r>
      <w:r w:rsidR="00532355" w:rsidRPr="00532355">
        <w:rPr>
          <w:rFonts w:ascii="Book Antiqua" w:hAnsi="Book Antiqua" w:cs="Arial"/>
          <w:b/>
          <w:bCs/>
          <w:color w:val="FF0000"/>
          <w:sz w:val="22"/>
          <w:szCs w:val="22"/>
        </w:rPr>
        <w:t>/08/2024</w:t>
      </w:r>
      <w:r w:rsidR="00532355">
        <w:rPr>
          <w:rFonts w:ascii="Book Antiqua" w:hAnsi="Book Antiqua" w:cs="Arial"/>
          <w:b/>
          <w:bCs/>
          <w:color w:val="FF0000"/>
          <w:sz w:val="22"/>
          <w:szCs w:val="22"/>
        </w:rPr>
        <w:t xml:space="preserve"> </w:t>
      </w:r>
      <w:r w:rsidRPr="002F336A">
        <w:rPr>
          <w:rFonts w:ascii="Book Antiqua" w:eastAsia="Calibri" w:hAnsi="Book Antiqua" w:cs="Arial"/>
          <w:spacing w:val="-2"/>
          <w:sz w:val="22"/>
          <w:szCs w:val="22"/>
        </w:rPr>
        <w:t xml:space="preserve">at </w:t>
      </w:r>
      <w:r w:rsidRPr="002F336A">
        <w:rPr>
          <w:rFonts w:ascii="Book Antiqua" w:eastAsia="Calibri" w:hAnsi="Book Antiqua" w:cs="Arial"/>
          <w:b/>
          <w:bCs/>
          <w:color w:val="0000FF"/>
          <w:sz w:val="22"/>
          <w:szCs w:val="22"/>
          <w:lang w:val="en-GB"/>
        </w:rPr>
        <w:t>11:30 hours</w:t>
      </w:r>
      <w:r w:rsidRPr="002F336A">
        <w:rPr>
          <w:rFonts w:ascii="Book Antiqua" w:eastAsia="Calibri" w:hAnsi="Book Antiqua" w:cs="Arial"/>
          <w:sz w:val="22"/>
          <w:szCs w:val="22"/>
          <w:lang w:val="en-GB"/>
        </w:rPr>
        <w:t xml:space="preserve"> </w:t>
      </w:r>
      <w:r w:rsidRPr="002F336A">
        <w:rPr>
          <w:rFonts w:ascii="Book Antiqua" w:eastAsia="Calibri" w:hAnsi="Book Antiqua" w:cs="Arial"/>
          <w:spacing w:val="-2"/>
          <w:sz w:val="22"/>
          <w:szCs w:val="22"/>
        </w:rPr>
        <w:t xml:space="preserve">in the presence of the bidders’ representatives who choose to attend in person at the address below </w:t>
      </w:r>
      <w:r w:rsidRPr="002F336A">
        <w:rPr>
          <w:rFonts w:ascii="Book Antiqua" w:eastAsia="Calibri" w:hAnsi="Book Antiqua" w:cs="Arial"/>
          <w:sz w:val="22"/>
          <w:szCs w:val="22"/>
          <w:lang w:val="en-GB"/>
        </w:rPr>
        <w:t>or may be viewed by the bidders by logging in to the portal</w:t>
      </w:r>
      <w:r w:rsidRPr="002F336A">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F336A">
        <w:rPr>
          <w:rFonts w:ascii="Book Antiqua" w:eastAsia="Calibri" w:hAnsi="Book Antiqua" w:cs="Arial"/>
          <w:sz w:val="22"/>
          <w:szCs w:val="22"/>
          <w:lang w:val="en-GB"/>
        </w:rPr>
        <w:t>or may be viewed by the bidders by logging in to the portal</w:t>
      </w:r>
      <w:r w:rsidRPr="002F336A">
        <w:rPr>
          <w:rFonts w:ascii="Book Antiqua" w:eastAsia="Calibri" w:hAnsi="Book Antiqua" w:cs="Arial"/>
          <w:spacing w:val="-2"/>
          <w:sz w:val="22"/>
          <w:szCs w:val="22"/>
        </w:rPr>
        <w:t xml:space="preserve">.  </w:t>
      </w:r>
    </w:p>
    <w:p w14:paraId="145A63D5" w14:textId="46EABDAE" w:rsidR="000B7256" w:rsidRPr="002F336A" w:rsidRDefault="001A6E0E" w:rsidP="003957E6">
      <w:pPr>
        <w:jc w:val="both"/>
        <w:rPr>
          <w:rFonts w:ascii="Book Antiqua" w:hAnsi="Book Antiqua" w:cs="Arial"/>
          <w:spacing w:val="-2"/>
          <w:sz w:val="22"/>
          <w:szCs w:val="22"/>
        </w:rPr>
      </w:pPr>
      <w:r w:rsidRPr="002F336A">
        <w:rPr>
          <w:rFonts w:ascii="Book Antiqua" w:hAnsi="Book Antiqua" w:cs="Arial"/>
          <w:spacing w:val="-2"/>
          <w:sz w:val="22"/>
          <w:szCs w:val="22"/>
        </w:rPr>
        <w:t xml:space="preserve">        </w:t>
      </w:r>
      <w:r w:rsidR="0005491D" w:rsidRPr="002F336A">
        <w:rPr>
          <w:rFonts w:ascii="Book Antiqua" w:hAnsi="Book Antiqua" w:cs="Arial"/>
          <w:spacing w:val="-2"/>
          <w:sz w:val="22"/>
          <w:szCs w:val="22"/>
        </w:rPr>
        <w:t xml:space="preserve">  </w:t>
      </w:r>
      <w:r w:rsidR="00B93D0D" w:rsidRPr="002F336A">
        <w:rPr>
          <w:rFonts w:ascii="Book Antiqua" w:hAnsi="Book Antiqua" w:cs="Arial"/>
          <w:spacing w:val="-2"/>
          <w:sz w:val="22"/>
          <w:szCs w:val="22"/>
        </w:rPr>
        <w:tab/>
      </w:r>
    </w:p>
    <w:p w14:paraId="01456077" w14:textId="77777777" w:rsidR="005E3B3E" w:rsidRPr="002F336A" w:rsidRDefault="005E3B3E" w:rsidP="005E3B3E">
      <w:pPr>
        <w:ind w:left="1080"/>
        <w:jc w:val="both"/>
        <w:rPr>
          <w:rFonts w:ascii="Book Antiqua" w:hAnsi="Book Antiqua" w:cs="Arial"/>
          <w:b/>
          <w:bCs/>
          <w:spacing w:val="-2"/>
          <w:sz w:val="22"/>
          <w:szCs w:val="22"/>
        </w:rPr>
      </w:pPr>
      <w:r w:rsidRPr="002F336A">
        <w:rPr>
          <w:rFonts w:ascii="Book Antiqua" w:hAnsi="Book Antiqua" w:cs="Arial"/>
          <w:b/>
          <w:bCs/>
          <w:spacing w:val="-2"/>
          <w:sz w:val="22"/>
          <w:szCs w:val="22"/>
        </w:rPr>
        <w:t xml:space="preserve">Document Fee must be submitted only through POWERGRID ONLINE PAYMENT UTILITY- </w:t>
      </w:r>
      <w:hyperlink r:id="rId16" w:history="1">
        <w:r w:rsidRPr="002F336A">
          <w:rPr>
            <w:rStyle w:val="Hyperlink"/>
            <w:rFonts w:ascii="Book Antiqua" w:hAnsi="Book Antiqua" w:cs="Arial"/>
            <w:b/>
            <w:bCs/>
            <w:spacing w:val="-2"/>
            <w:sz w:val="22"/>
            <w:szCs w:val="22"/>
          </w:rPr>
          <w:t>https://epay.powergrid.in</w:t>
        </w:r>
      </w:hyperlink>
      <w:r w:rsidRPr="002F336A">
        <w:rPr>
          <w:rFonts w:ascii="Book Antiqua" w:hAnsi="Book Antiqua" w:cs="Arial"/>
          <w:b/>
          <w:bCs/>
          <w:spacing w:val="-2"/>
          <w:sz w:val="22"/>
          <w:szCs w:val="22"/>
        </w:rPr>
        <w:t xml:space="preserve"> as per ITB(BDS) Clause 9(I) of the Bidding Documents. (for details also refer Clause ITB 5.4).</w:t>
      </w:r>
    </w:p>
    <w:p w14:paraId="5D9277EA" w14:textId="77777777" w:rsidR="005E3B3E" w:rsidRPr="002F336A" w:rsidRDefault="005E3B3E" w:rsidP="005E3B3E">
      <w:pPr>
        <w:ind w:left="1080"/>
        <w:jc w:val="both"/>
        <w:rPr>
          <w:rFonts w:ascii="Book Antiqua" w:hAnsi="Book Antiqua" w:cs="Arial"/>
          <w:b/>
          <w:bCs/>
          <w:spacing w:val="-2"/>
          <w:sz w:val="22"/>
          <w:szCs w:val="22"/>
          <w:highlight w:val="yellow"/>
        </w:rPr>
      </w:pPr>
    </w:p>
    <w:p w14:paraId="570F3F2C" w14:textId="77777777" w:rsidR="005E3B3E" w:rsidRPr="002F336A" w:rsidRDefault="005E3B3E" w:rsidP="005E3B3E">
      <w:pPr>
        <w:ind w:left="1080"/>
        <w:jc w:val="both"/>
        <w:rPr>
          <w:rFonts w:ascii="Book Antiqua" w:hAnsi="Book Antiqua" w:cs="Arial"/>
          <w:b/>
          <w:bCs/>
          <w:spacing w:val="-2"/>
          <w:sz w:val="22"/>
          <w:szCs w:val="22"/>
        </w:rPr>
      </w:pPr>
      <w:r w:rsidRPr="002F336A">
        <w:rPr>
          <w:rFonts w:ascii="Book Antiqua" w:hAnsi="Book Antiqua" w:cs="Arial"/>
          <w:b/>
          <w:bCs/>
          <w:spacing w:val="-2"/>
          <w:sz w:val="22"/>
          <w:szCs w:val="22"/>
        </w:rPr>
        <w:t>The documents required to be submitted as part of the Hard Copy Part of the Bid shall be scanned and uploaded as part of the First Envelope in Soft Copy Part of the Bid as per provisions of ITB Clause 9 (II).</w:t>
      </w:r>
    </w:p>
    <w:p w14:paraId="4D75CA62" w14:textId="77777777" w:rsidR="00CE42CE" w:rsidRPr="002F336A" w:rsidRDefault="00CE42CE" w:rsidP="005E3B3E">
      <w:pPr>
        <w:ind w:left="1080"/>
        <w:jc w:val="both"/>
        <w:rPr>
          <w:rFonts w:ascii="Book Antiqua" w:hAnsi="Book Antiqua" w:cs="Arial"/>
          <w:b/>
          <w:bCs/>
          <w:spacing w:val="-2"/>
          <w:sz w:val="22"/>
          <w:szCs w:val="22"/>
        </w:rPr>
      </w:pPr>
    </w:p>
    <w:p w14:paraId="12BC0CF3" w14:textId="77777777" w:rsidR="0075310B" w:rsidRPr="002F336A" w:rsidRDefault="009C7670" w:rsidP="0075310B">
      <w:pPr>
        <w:tabs>
          <w:tab w:val="left" w:pos="1035"/>
        </w:tabs>
        <w:ind w:left="1080" w:hanging="1080"/>
        <w:jc w:val="both"/>
        <w:rPr>
          <w:rFonts w:ascii="Book Antiqua" w:hAnsi="Book Antiqua" w:cs="Arial"/>
          <w:sz w:val="22"/>
          <w:szCs w:val="22"/>
        </w:rPr>
      </w:pPr>
      <w:r w:rsidRPr="002F336A">
        <w:rPr>
          <w:rFonts w:ascii="Book Antiqua" w:hAnsi="Book Antiqua" w:cs="Arial"/>
          <w:sz w:val="22"/>
          <w:szCs w:val="22"/>
        </w:rPr>
        <w:t>9.0</w:t>
      </w:r>
      <w:r w:rsidR="009852B9" w:rsidRPr="002F336A">
        <w:rPr>
          <w:rFonts w:ascii="Book Antiqua" w:hAnsi="Book Antiqua" w:cs="Arial"/>
          <w:i/>
          <w:iCs/>
          <w:sz w:val="22"/>
          <w:szCs w:val="22"/>
        </w:rPr>
        <w:tab/>
      </w:r>
      <w:r w:rsidR="0075310B" w:rsidRPr="002F336A">
        <w:rPr>
          <w:rFonts w:ascii="Book Antiqua" w:hAnsi="Book Antiqua" w:cs="Arial"/>
          <w:sz w:val="22"/>
          <w:szCs w:val="22"/>
        </w:rPr>
        <w:t>The Employer reserves the right to conduct e-Reverse Auction (e-RA) in accordance with clause 29 of ITB.</w:t>
      </w:r>
    </w:p>
    <w:p w14:paraId="534979AD" w14:textId="77777777" w:rsidR="009C7670" w:rsidRPr="002F336A" w:rsidRDefault="009C7670" w:rsidP="0075310B">
      <w:pPr>
        <w:tabs>
          <w:tab w:val="left" w:pos="1035"/>
        </w:tabs>
        <w:jc w:val="both"/>
        <w:rPr>
          <w:rFonts w:ascii="Book Antiqua" w:hAnsi="Book Antiqua" w:cs="Arial"/>
          <w:sz w:val="22"/>
          <w:szCs w:val="22"/>
        </w:rPr>
      </w:pPr>
    </w:p>
    <w:p w14:paraId="44CDD2EA" w14:textId="78222D9D" w:rsidR="009C7670" w:rsidRPr="002F336A" w:rsidRDefault="009C7670" w:rsidP="009C7670">
      <w:pPr>
        <w:pStyle w:val="BodyText2"/>
        <w:tabs>
          <w:tab w:val="left" w:pos="1037"/>
        </w:tabs>
        <w:ind w:left="1035" w:hanging="1035"/>
        <w:rPr>
          <w:rFonts w:eastAsia="Times New Roman"/>
          <w:b w:val="0"/>
          <w:bCs w:val="0"/>
          <w:i w:val="0"/>
          <w:iCs w:val="0"/>
          <w:snapToGrid/>
          <w:szCs w:val="22"/>
        </w:rPr>
      </w:pPr>
      <w:r w:rsidRPr="002F336A">
        <w:rPr>
          <w:b w:val="0"/>
          <w:bCs w:val="0"/>
          <w:i w:val="0"/>
          <w:iCs w:val="0"/>
          <w:szCs w:val="22"/>
        </w:rPr>
        <w:t>1</w:t>
      </w:r>
      <w:r w:rsidR="00602444" w:rsidRPr="002F336A">
        <w:rPr>
          <w:b w:val="0"/>
          <w:bCs w:val="0"/>
          <w:i w:val="0"/>
          <w:iCs w:val="0"/>
          <w:szCs w:val="22"/>
        </w:rPr>
        <w:t>0</w:t>
      </w:r>
      <w:r w:rsidRPr="002F336A">
        <w:rPr>
          <w:b w:val="0"/>
          <w:bCs w:val="0"/>
          <w:i w:val="0"/>
          <w:iCs w:val="0"/>
          <w:szCs w:val="22"/>
        </w:rPr>
        <w:t>.0</w:t>
      </w:r>
      <w:r w:rsidRPr="002F336A">
        <w:rPr>
          <w:szCs w:val="22"/>
        </w:rPr>
        <w:tab/>
      </w:r>
      <w:r w:rsidR="0042579E" w:rsidRPr="002F336A">
        <w:rPr>
          <w:b w:val="0"/>
          <w:bCs w:val="0"/>
          <w:i w:val="0"/>
          <w:iCs w:val="0"/>
          <w:szCs w:val="22"/>
          <w:lang w:val="en-GB"/>
        </w:rPr>
        <w:t>POWERGRID</w:t>
      </w:r>
      <w:r w:rsidR="0042579E" w:rsidRPr="002F336A">
        <w:rPr>
          <w:b w:val="0"/>
          <w:bCs w:val="0"/>
          <w:szCs w:val="22"/>
          <w:lang w:val="en-GB"/>
        </w:rPr>
        <w:t xml:space="preserve"> </w:t>
      </w:r>
      <w:r w:rsidR="0042579E" w:rsidRPr="002F336A">
        <w:rPr>
          <w:rFonts w:eastAsia="Times New Roman"/>
          <w:b w:val="0"/>
          <w:bCs w:val="0"/>
          <w:i w:val="0"/>
          <w:iCs w:val="0"/>
          <w:snapToGrid/>
          <w:szCs w:val="22"/>
        </w:rPr>
        <w:t xml:space="preserve">reserves the right to cancel/withdraw this invitation for bids without assigning any reason and shall bear no liability whatsoever consequent upon such a </w:t>
      </w:r>
      <w:r w:rsidR="00AF4F84" w:rsidRPr="002F336A">
        <w:rPr>
          <w:rFonts w:eastAsia="Times New Roman"/>
          <w:b w:val="0"/>
          <w:bCs w:val="0"/>
          <w:i w:val="0"/>
          <w:iCs w:val="0"/>
          <w:snapToGrid/>
          <w:szCs w:val="22"/>
        </w:rPr>
        <w:t>decision.</w:t>
      </w:r>
    </w:p>
    <w:p w14:paraId="27213885" w14:textId="77777777" w:rsidR="0038668E" w:rsidRDefault="0038668E" w:rsidP="009852B9">
      <w:pPr>
        <w:tabs>
          <w:tab w:val="left" w:pos="1035"/>
        </w:tabs>
        <w:ind w:left="1080" w:hanging="1080"/>
        <w:jc w:val="both"/>
        <w:rPr>
          <w:rFonts w:ascii="Book Antiqua" w:hAnsi="Book Antiqua" w:cs="Arial"/>
          <w:i/>
          <w:iCs/>
          <w:sz w:val="22"/>
          <w:szCs w:val="22"/>
        </w:rPr>
      </w:pPr>
    </w:p>
    <w:p w14:paraId="331EA423" w14:textId="77777777" w:rsidR="00532355" w:rsidRDefault="00532355" w:rsidP="009852B9">
      <w:pPr>
        <w:tabs>
          <w:tab w:val="left" w:pos="1035"/>
        </w:tabs>
        <w:ind w:left="1080" w:hanging="1080"/>
        <w:jc w:val="both"/>
        <w:rPr>
          <w:rFonts w:ascii="Book Antiqua" w:hAnsi="Book Antiqua" w:cs="Arial"/>
          <w:i/>
          <w:iCs/>
          <w:sz w:val="22"/>
          <w:szCs w:val="22"/>
        </w:rPr>
      </w:pPr>
    </w:p>
    <w:p w14:paraId="3ACFBEA5" w14:textId="77777777" w:rsidR="00532355" w:rsidRDefault="00532355" w:rsidP="009852B9">
      <w:pPr>
        <w:tabs>
          <w:tab w:val="left" w:pos="1035"/>
        </w:tabs>
        <w:ind w:left="1080" w:hanging="1080"/>
        <w:jc w:val="both"/>
        <w:rPr>
          <w:rFonts w:ascii="Book Antiqua" w:hAnsi="Book Antiqua" w:cs="Arial"/>
          <w:i/>
          <w:iCs/>
          <w:sz w:val="22"/>
          <w:szCs w:val="22"/>
        </w:rPr>
      </w:pPr>
    </w:p>
    <w:p w14:paraId="565C497D" w14:textId="77777777" w:rsidR="00532355" w:rsidRDefault="00532355" w:rsidP="009852B9">
      <w:pPr>
        <w:tabs>
          <w:tab w:val="left" w:pos="1035"/>
        </w:tabs>
        <w:ind w:left="1080" w:hanging="1080"/>
        <w:jc w:val="both"/>
        <w:rPr>
          <w:rFonts w:ascii="Book Antiqua" w:hAnsi="Book Antiqua" w:cs="Arial"/>
          <w:i/>
          <w:iCs/>
          <w:sz w:val="22"/>
          <w:szCs w:val="22"/>
        </w:rPr>
      </w:pPr>
    </w:p>
    <w:p w14:paraId="0D135A68" w14:textId="77777777" w:rsidR="00532355" w:rsidRDefault="00532355" w:rsidP="009852B9">
      <w:pPr>
        <w:tabs>
          <w:tab w:val="left" w:pos="1035"/>
        </w:tabs>
        <w:ind w:left="1080" w:hanging="1080"/>
        <w:jc w:val="both"/>
        <w:rPr>
          <w:rFonts w:ascii="Book Antiqua" w:hAnsi="Book Antiqua" w:cs="Arial"/>
          <w:i/>
          <w:iCs/>
          <w:sz w:val="22"/>
          <w:szCs w:val="22"/>
        </w:rPr>
      </w:pPr>
    </w:p>
    <w:p w14:paraId="5E0CFFA9" w14:textId="77777777" w:rsidR="00532355" w:rsidRPr="002F336A" w:rsidRDefault="00532355" w:rsidP="009852B9">
      <w:pPr>
        <w:tabs>
          <w:tab w:val="left" w:pos="1035"/>
        </w:tabs>
        <w:ind w:left="1080" w:hanging="1080"/>
        <w:jc w:val="both"/>
        <w:rPr>
          <w:rFonts w:ascii="Book Antiqua" w:hAnsi="Book Antiqua" w:cs="Arial"/>
          <w:i/>
          <w:iCs/>
          <w:sz w:val="22"/>
          <w:szCs w:val="22"/>
        </w:rPr>
      </w:pPr>
    </w:p>
    <w:p w14:paraId="4082142B" w14:textId="77777777" w:rsidR="00F322B6" w:rsidRPr="002F336A" w:rsidRDefault="00F322B6" w:rsidP="00E4284D">
      <w:pPr>
        <w:pStyle w:val="BodyText2"/>
        <w:tabs>
          <w:tab w:val="left" w:pos="1037"/>
        </w:tabs>
        <w:ind w:left="1035" w:hanging="1035"/>
        <w:rPr>
          <w:b w:val="0"/>
          <w:bCs w:val="0"/>
          <w:i w:val="0"/>
          <w:iCs w:val="0"/>
          <w:szCs w:val="22"/>
          <w:lang w:val="en-GB"/>
        </w:rPr>
      </w:pPr>
      <w:r w:rsidRPr="002F336A">
        <w:rPr>
          <w:b w:val="0"/>
          <w:bCs w:val="0"/>
          <w:i w:val="0"/>
          <w:iCs w:val="0"/>
          <w:szCs w:val="22"/>
        </w:rPr>
        <w:t>1</w:t>
      </w:r>
      <w:r w:rsidR="00602444" w:rsidRPr="002F336A">
        <w:rPr>
          <w:b w:val="0"/>
          <w:bCs w:val="0"/>
          <w:i w:val="0"/>
          <w:iCs w:val="0"/>
          <w:szCs w:val="22"/>
        </w:rPr>
        <w:t>1</w:t>
      </w:r>
      <w:r w:rsidRPr="002F336A">
        <w:rPr>
          <w:b w:val="0"/>
          <w:bCs w:val="0"/>
          <w:i w:val="0"/>
          <w:iCs w:val="0"/>
          <w:szCs w:val="22"/>
        </w:rPr>
        <w:t>.0</w:t>
      </w:r>
      <w:r w:rsidRPr="002F336A">
        <w:rPr>
          <w:b w:val="0"/>
          <w:bCs w:val="0"/>
          <w:i w:val="0"/>
          <w:iCs w:val="0"/>
          <w:szCs w:val="22"/>
        </w:rPr>
        <w:tab/>
      </w:r>
      <w:r w:rsidRPr="002F336A">
        <w:rPr>
          <w:b w:val="0"/>
          <w:bCs w:val="0"/>
          <w:i w:val="0"/>
          <w:iCs w:val="0"/>
          <w:szCs w:val="22"/>
          <w:lang w:val="en-GB"/>
        </w:rPr>
        <w:t>All correspondence with regard to the above shall be to the following address.</w:t>
      </w:r>
    </w:p>
    <w:p w14:paraId="594C84E5" w14:textId="77777777" w:rsidR="00F322B6" w:rsidRPr="002F336A" w:rsidRDefault="00F322B6" w:rsidP="00F322B6">
      <w:pPr>
        <w:jc w:val="both"/>
        <w:rPr>
          <w:rFonts w:ascii="Book Antiqua" w:hAnsi="Book Antiqua" w:cs="Arial"/>
          <w:sz w:val="22"/>
          <w:szCs w:val="22"/>
          <w:lang w:val="en-GB"/>
        </w:rPr>
      </w:pPr>
    </w:p>
    <w:p w14:paraId="081E25E1" w14:textId="77777777" w:rsidR="00284EE8" w:rsidRPr="00E1008D" w:rsidRDefault="00284EE8" w:rsidP="00284EE8">
      <w:pPr>
        <w:ind w:left="1080"/>
        <w:jc w:val="both"/>
        <w:rPr>
          <w:rFonts w:ascii="Book Antiqua" w:hAnsi="Book Antiqua" w:cs="Arial"/>
          <w:sz w:val="22"/>
          <w:szCs w:val="22"/>
          <w:lang w:val="en-GB"/>
        </w:rPr>
      </w:pPr>
      <w:r w:rsidRPr="00E1008D">
        <w:rPr>
          <w:rFonts w:ascii="Book Antiqua" w:hAnsi="Book Antiqua" w:cs="Arial"/>
          <w:sz w:val="22"/>
          <w:szCs w:val="22"/>
          <w:lang w:val="en-GB"/>
        </w:rPr>
        <w:t>(By Post/In Person)</w:t>
      </w:r>
    </w:p>
    <w:p w14:paraId="079FDED7" w14:textId="764A3F22" w:rsidR="00284EE8" w:rsidRPr="00E1008D" w:rsidRDefault="00284EE8" w:rsidP="00284EE8">
      <w:pPr>
        <w:ind w:left="1080" w:hanging="1080"/>
        <w:jc w:val="both"/>
        <w:rPr>
          <w:rFonts w:ascii="Book Antiqua" w:hAnsi="Book Antiqua" w:cs="Arial"/>
          <w:b/>
          <w:bCs/>
          <w:sz w:val="22"/>
          <w:szCs w:val="22"/>
          <w:lang w:val="en-GB"/>
        </w:rPr>
      </w:pPr>
      <w:r w:rsidRPr="00E1008D">
        <w:rPr>
          <w:rFonts w:ascii="Book Antiqua" w:eastAsia="Calibri" w:hAnsi="Book Antiqua" w:cs="Arial"/>
          <w:b/>
          <w:bCs/>
          <w:sz w:val="22"/>
          <w:szCs w:val="22"/>
        </w:rPr>
        <w:tab/>
        <w:t>Sr.</w:t>
      </w:r>
      <w:r>
        <w:rPr>
          <w:rFonts w:ascii="Book Antiqua" w:eastAsia="Calibri" w:hAnsi="Book Antiqua" w:cs="Arial"/>
          <w:b/>
          <w:bCs/>
          <w:sz w:val="22"/>
          <w:szCs w:val="22"/>
        </w:rPr>
        <w:t xml:space="preserve"> </w:t>
      </w:r>
      <w:r w:rsidRPr="00E1008D">
        <w:rPr>
          <w:rFonts w:ascii="Book Antiqua" w:eastAsia="Calibri" w:hAnsi="Book Antiqua" w:cs="Arial"/>
          <w:b/>
          <w:bCs/>
          <w:sz w:val="22"/>
          <w:szCs w:val="22"/>
        </w:rPr>
        <w:t>DGM (CS-G11)/ Manager (CS–G11),</w:t>
      </w:r>
    </w:p>
    <w:p w14:paraId="1B349721" w14:textId="77777777" w:rsidR="00284EE8" w:rsidRPr="00E1008D" w:rsidRDefault="00284EE8" w:rsidP="00284EE8">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Power Grid Corporation of India Limited</w:t>
      </w:r>
    </w:p>
    <w:p w14:paraId="4B96893B" w14:textId="77777777" w:rsidR="00284EE8" w:rsidRPr="00E1008D" w:rsidRDefault="00284EE8" w:rsidP="00284EE8">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‘Saudamini’, 3rd Floor, Plot No.-2, Sector-29</w:t>
      </w:r>
    </w:p>
    <w:p w14:paraId="691B77C5" w14:textId="77777777" w:rsidR="00284EE8" w:rsidRPr="00E1008D" w:rsidRDefault="00284EE8" w:rsidP="00284EE8">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r>
      <w:r>
        <w:rPr>
          <w:rFonts w:ascii="Book Antiqua" w:hAnsi="Book Antiqua" w:cs="Arial"/>
          <w:sz w:val="22"/>
          <w:szCs w:val="22"/>
          <w:lang w:val="en-GB"/>
        </w:rPr>
        <w:t>Gurugram</w:t>
      </w:r>
      <w:r w:rsidRPr="00E1008D">
        <w:rPr>
          <w:rFonts w:ascii="Book Antiqua" w:hAnsi="Book Antiqua" w:cs="Arial"/>
          <w:sz w:val="22"/>
          <w:szCs w:val="22"/>
          <w:lang w:val="en-GB"/>
        </w:rPr>
        <w:t xml:space="preserve"> (Haryana) - 122001.</w:t>
      </w:r>
    </w:p>
    <w:p w14:paraId="5DCEAA83" w14:textId="77777777" w:rsidR="00284EE8" w:rsidRPr="00E1008D" w:rsidRDefault="00284EE8" w:rsidP="00284EE8">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(Thru Board) +91-124-282- 2387/</w:t>
      </w:r>
      <w:r>
        <w:rPr>
          <w:rFonts w:ascii="Book Antiqua" w:hAnsi="Book Antiqua" w:cs="Arial"/>
          <w:sz w:val="22"/>
          <w:szCs w:val="22"/>
          <w:lang w:val="en-GB"/>
        </w:rPr>
        <w:t>2360</w:t>
      </w:r>
    </w:p>
    <w:p w14:paraId="5C705DA6" w14:textId="77777777" w:rsidR="00284EE8" w:rsidRPr="00E1008D" w:rsidRDefault="00284EE8" w:rsidP="00284EE8">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Mobile: +91- 7042238999/9599</w:t>
      </w:r>
      <w:r>
        <w:rPr>
          <w:rFonts w:ascii="Book Antiqua" w:hAnsi="Book Antiqua" w:cs="Arial"/>
          <w:sz w:val="22"/>
          <w:szCs w:val="22"/>
          <w:lang w:val="en-GB"/>
        </w:rPr>
        <w:t>814159</w:t>
      </w:r>
    </w:p>
    <w:p w14:paraId="5DC57F05" w14:textId="77777777" w:rsidR="00284EE8" w:rsidRPr="00E1008D" w:rsidRDefault="00284EE8" w:rsidP="00284EE8">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Fax Nos.:- +91-124-2571 831</w:t>
      </w:r>
    </w:p>
    <w:tbl>
      <w:tblPr>
        <w:tblW w:w="8081" w:type="dxa"/>
        <w:tblInd w:w="1080" w:type="dxa"/>
        <w:tblLook w:val="04A0" w:firstRow="1" w:lastRow="0" w:firstColumn="1" w:lastColumn="0" w:noHBand="0" w:noVBand="1"/>
      </w:tblPr>
      <w:tblGrid>
        <w:gridCol w:w="1689"/>
        <w:gridCol w:w="6392"/>
      </w:tblGrid>
      <w:tr w:rsidR="00284EE8" w:rsidRPr="00E1008D" w14:paraId="17977853" w14:textId="77777777" w:rsidTr="007F4FB1">
        <w:tc>
          <w:tcPr>
            <w:tcW w:w="1689" w:type="dxa"/>
            <w:vMerge w:val="restart"/>
            <w:hideMark/>
          </w:tcPr>
          <w:p w14:paraId="7CA6DB39" w14:textId="77777777" w:rsidR="00284EE8" w:rsidRPr="00E1008D" w:rsidRDefault="00284EE8" w:rsidP="007F4FB1">
            <w:pPr>
              <w:ind w:left="1080" w:hanging="1080"/>
              <w:jc w:val="both"/>
              <w:rPr>
                <w:rFonts w:ascii="Book Antiqua" w:eastAsia="Arial" w:hAnsi="Book Antiqua" w:cs="Arial"/>
                <w:sz w:val="22"/>
                <w:szCs w:val="22"/>
              </w:rPr>
            </w:pPr>
            <w:r w:rsidRPr="00E1008D">
              <w:rPr>
                <w:rFonts w:ascii="Book Antiqua" w:eastAsia="Arial" w:hAnsi="Book Antiqua" w:cs="Arial"/>
                <w:sz w:val="22"/>
                <w:szCs w:val="22"/>
              </w:rPr>
              <w:t xml:space="preserve">Email IDs:  </w:t>
            </w:r>
          </w:p>
        </w:tc>
        <w:tc>
          <w:tcPr>
            <w:tcW w:w="6392" w:type="dxa"/>
            <w:hideMark/>
          </w:tcPr>
          <w:p w14:paraId="283515F1" w14:textId="77777777" w:rsidR="00284EE8" w:rsidRPr="00E1008D" w:rsidRDefault="003C3781" w:rsidP="007F4FB1">
            <w:pPr>
              <w:jc w:val="both"/>
              <w:rPr>
                <w:rStyle w:val="Hyperlink"/>
                <w:rFonts w:ascii="Book Antiqua" w:hAnsi="Book Antiqua" w:cs="Arial"/>
                <w:sz w:val="22"/>
                <w:szCs w:val="22"/>
              </w:rPr>
            </w:pPr>
            <w:hyperlink r:id="rId17" w:history="1">
              <w:r w:rsidR="00284EE8" w:rsidRPr="00291D5F">
                <w:rPr>
                  <w:rStyle w:val="Hyperlink"/>
                  <w:rFonts w:ascii="Book Antiqua" w:hAnsi="Book Antiqua" w:cs="Arial"/>
                  <w:sz w:val="22"/>
                  <w:szCs w:val="22"/>
                </w:rPr>
                <w:t>dilpreet@powergrid.in</w:t>
              </w:r>
            </w:hyperlink>
          </w:p>
        </w:tc>
      </w:tr>
      <w:tr w:rsidR="00284EE8" w:rsidRPr="00E1008D" w14:paraId="02073EC6" w14:textId="77777777" w:rsidTr="007F4FB1">
        <w:trPr>
          <w:trHeight w:val="126"/>
        </w:trPr>
        <w:tc>
          <w:tcPr>
            <w:tcW w:w="0" w:type="auto"/>
            <w:vMerge/>
            <w:vAlign w:val="center"/>
            <w:hideMark/>
          </w:tcPr>
          <w:p w14:paraId="28EFBD5A" w14:textId="77777777" w:rsidR="00284EE8" w:rsidRPr="00E1008D" w:rsidRDefault="00284EE8" w:rsidP="007F4FB1">
            <w:pPr>
              <w:rPr>
                <w:rFonts w:ascii="Book Antiqua" w:eastAsia="Arial" w:hAnsi="Book Antiqua" w:cs="Arial"/>
                <w:sz w:val="22"/>
                <w:szCs w:val="22"/>
              </w:rPr>
            </w:pPr>
          </w:p>
        </w:tc>
        <w:tc>
          <w:tcPr>
            <w:tcW w:w="6392" w:type="dxa"/>
          </w:tcPr>
          <w:p w14:paraId="103FFE30" w14:textId="77777777" w:rsidR="00284EE8" w:rsidRPr="00E1008D" w:rsidRDefault="003C3781" w:rsidP="007F4FB1">
            <w:pPr>
              <w:jc w:val="both"/>
              <w:rPr>
                <w:rStyle w:val="Hyperlink"/>
                <w:rFonts w:ascii="Book Antiqua" w:hAnsi="Book Antiqua" w:cs="Arial"/>
                <w:sz w:val="22"/>
                <w:szCs w:val="22"/>
              </w:rPr>
            </w:pPr>
            <w:hyperlink r:id="rId18" w:history="1">
              <w:r w:rsidR="00284EE8" w:rsidRPr="00291D5F">
                <w:rPr>
                  <w:rStyle w:val="Hyperlink"/>
                  <w:rFonts w:cs="Arial"/>
                </w:rPr>
                <w:t>samratjain</w:t>
              </w:r>
              <w:r w:rsidR="00284EE8" w:rsidRPr="00291D5F">
                <w:rPr>
                  <w:rStyle w:val="Hyperlink"/>
                  <w:rFonts w:ascii="Book Antiqua" w:hAnsi="Book Antiqua" w:cs="Arial"/>
                  <w:sz w:val="22"/>
                  <w:szCs w:val="22"/>
                </w:rPr>
                <w:t>@powergrid.in</w:t>
              </w:r>
            </w:hyperlink>
          </w:p>
        </w:tc>
      </w:tr>
    </w:tbl>
    <w:p w14:paraId="6AFFE268" w14:textId="77777777" w:rsidR="00284EE8" w:rsidRPr="00E1008D" w:rsidRDefault="00284EE8" w:rsidP="00284EE8">
      <w:pPr>
        <w:jc w:val="both"/>
        <w:rPr>
          <w:rFonts w:ascii="Book Antiqua" w:hAnsi="Book Antiqua" w:cs="Arial"/>
          <w:sz w:val="22"/>
          <w:szCs w:val="22"/>
          <w:lang w:val="en-GB"/>
        </w:rPr>
      </w:pPr>
    </w:p>
    <w:p w14:paraId="3FF69212" w14:textId="77777777" w:rsidR="00C7434A" w:rsidRPr="002F336A" w:rsidRDefault="00C7434A" w:rsidP="00C7434A">
      <w:pPr>
        <w:ind w:left="1080"/>
        <w:jc w:val="both"/>
        <w:rPr>
          <w:rFonts w:ascii="Book Antiqua" w:hAnsi="Book Antiqua" w:cs="Arial"/>
          <w:sz w:val="22"/>
          <w:szCs w:val="22"/>
          <w:lang w:val="en-GB"/>
        </w:rPr>
      </w:pPr>
      <w:r w:rsidRPr="002F336A">
        <w:rPr>
          <w:rFonts w:ascii="Book Antiqua" w:hAnsi="Book Antiqua" w:cs="Arial"/>
          <w:sz w:val="22"/>
          <w:szCs w:val="22"/>
          <w:lang w:val="en-GB"/>
        </w:rPr>
        <w:t>For more information on POWERGRID, visit our site at:</w:t>
      </w:r>
    </w:p>
    <w:p w14:paraId="714E9E8B" w14:textId="77777777" w:rsidR="00C7434A" w:rsidRPr="002F336A" w:rsidRDefault="003C3781" w:rsidP="00C7434A">
      <w:pPr>
        <w:ind w:left="1080"/>
        <w:jc w:val="both"/>
        <w:rPr>
          <w:rFonts w:ascii="Book Antiqua" w:hAnsi="Book Antiqua" w:cs="Arial"/>
          <w:i/>
          <w:iCs/>
          <w:sz w:val="22"/>
          <w:szCs w:val="22"/>
          <w:lang w:val="en-GB"/>
        </w:rPr>
      </w:pPr>
      <w:hyperlink r:id="rId19" w:history="1">
        <w:r w:rsidR="00C7434A" w:rsidRPr="002F336A">
          <w:rPr>
            <w:rStyle w:val="Hyperlink"/>
            <w:rFonts w:ascii="Book Antiqua" w:hAnsi="Book Antiqua" w:cs="Arial"/>
            <w:i/>
            <w:iCs/>
            <w:sz w:val="22"/>
            <w:szCs w:val="22"/>
            <w:lang w:val="en-GB"/>
          </w:rPr>
          <w:t>http://www.powergrid.in</w:t>
        </w:r>
      </w:hyperlink>
      <w:r w:rsidR="00C7434A" w:rsidRPr="002F336A">
        <w:rPr>
          <w:rFonts w:ascii="Book Antiqua" w:hAnsi="Book Antiqua" w:cs="Arial"/>
          <w:i/>
          <w:iCs/>
          <w:sz w:val="22"/>
          <w:szCs w:val="22"/>
          <w:lang w:val="en-GB"/>
        </w:rPr>
        <w:t xml:space="preserve"> </w:t>
      </w:r>
    </w:p>
    <w:p w14:paraId="707A1D7B" w14:textId="77777777" w:rsidR="007203B4" w:rsidRPr="002F336A" w:rsidRDefault="007203B4" w:rsidP="00C7434A">
      <w:pPr>
        <w:ind w:left="1080"/>
        <w:jc w:val="both"/>
        <w:rPr>
          <w:rFonts w:ascii="Book Antiqua" w:hAnsi="Book Antiqua" w:cs="Arial"/>
          <w:i/>
          <w:iCs/>
          <w:sz w:val="22"/>
          <w:szCs w:val="22"/>
          <w:lang w:val="en-GB"/>
        </w:rPr>
      </w:pPr>
    </w:p>
    <w:p w14:paraId="4B889C2E" w14:textId="6D1F74DD" w:rsidR="00A83430" w:rsidRPr="002F336A" w:rsidRDefault="00453E62" w:rsidP="00A83430">
      <w:pPr>
        <w:ind w:left="1080" w:hanging="1080"/>
        <w:jc w:val="both"/>
        <w:rPr>
          <w:rStyle w:val="Hyperlink"/>
          <w:rFonts w:ascii="Book Antiqua" w:hAnsi="Book Antiqua" w:cs="Arial"/>
          <w:iCs/>
          <w:color w:val="auto"/>
          <w:sz w:val="22"/>
          <w:szCs w:val="22"/>
          <w:u w:val="none"/>
          <w:lang w:val="en-GB"/>
        </w:rPr>
      </w:pPr>
      <w:r w:rsidRPr="002F336A">
        <w:rPr>
          <w:rFonts w:ascii="Book Antiqua" w:hAnsi="Book Antiqua" w:cs="Arial"/>
          <w:sz w:val="22"/>
          <w:szCs w:val="22"/>
        </w:rPr>
        <w:t xml:space="preserve">12.              </w:t>
      </w:r>
      <w:r w:rsidR="00A83430" w:rsidRPr="002F336A">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52DC74BD" w14:textId="77777777" w:rsidR="00A83430" w:rsidRPr="002F336A" w:rsidRDefault="00A83430" w:rsidP="00A83430">
      <w:pPr>
        <w:ind w:left="1080" w:hanging="1080"/>
        <w:jc w:val="both"/>
        <w:rPr>
          <w:rStyle w:val="Hyperlink"/>
          <w:rFonts w:ascii="Book Antiqua" w:hAnsi="Book Antiqua" w:cs="Arial"/>
          <w:iCs/>
          <w:color w:val="auto"/>
          <w:sz w:val="22"/>
          <w:szCs w:val="22"/>
          <w:u w:val="none"/>
          <w:lang w:val="en-GB"/>
        </w:rPr>
      </w:pPr>
    </w:p>
    <w:p w14:paraId="6E77634E" w14:textId="77777777" w:rsidR="00A83430" w:rsidRPr="002F336A" w:rsidRDefault="003C3781" w:rsidP="00A83430">
      <w:pPr>
        <w:ind w:left="1080"/>
        <w:jc w:val="both"/>
        <w:rPr>
          <w:rStyle w:val="Hyperlink"/>
          <w:rFonts w:ascii="Book Antiqua" w:hAnsi="Book Antiqua" w:cs="Arial"/>
          <w:iCs/>
          <w:color w:val="auto"/>
          <w:sz w:val="22"/>
          <w:szCs w:val="22"/>
          <w:u w:val="none"/>
          <w:lang w:val="en-GB"/>
        </w:rPr>
      </w:pPr>
      <w:hyperlink r:id="rId20" w:history="1">
        <w:r w:rsidR="00A83430" w:rsidRPr="002F336A">
          <w:rPr>
            <w:rStyle w:val="Hyperlink"/>
            <w:rFonts w:ascii="Book Antiqua" w:hAnsi="Book Antiqua" w:cs="Arial"/>
            <w:iCs/>
            <w:sz w:val="22"/>
            <w:szCs w:val="22"/>
            <w:lang w:val="en-GB"/>
          </w:rPr>
          <w:t>https://etender.powergrid.in/new_logon2/User_Help_Menu.html</w:t>
        </w:r>
      </w:hyperlink>
    </w:p>
    <w:p w14:paraId="75298FB5" w14:textId="77777777" w:rsidR="00A83430" w:rsidRPr="002F336A" w:rsidRDefault="00A83430" w:rsidP="00A83430">
      <w:pPr>
        <w:tabs>
          <w:tab w:val="left" w:pos="1035"/>
        </w:tabs>
        <w:ind w:left="1080" w:hanging="1080"/>
        <w:jc w:val="both"/>
        <w:rPr>
          <w:rStyle w:val="Hyperlink"/>
          <w:rFonts w:ascii="Book Antiqua" w:hAnsi="Book Antiqua" w:cs="Arial"/>
          <w:iCs/>
          <w:color w:val="auto"/>
          <w:sz w:val="22"/>
          <w:szCs w:val="22"/>
          <w:u w:val="none"/>
          <w:lang w:val="en-GB"/>
        </w:rPr>
      </w:pPr>
      <w:r w:rsidRPr="002F336A">
        <w:rPr>
          <w:rStyle w:val="Hyperlink"/>
          <w:rFonts w:ascii="Book Antiqua" w:hAnsi="Book Antiqua" w:cs="Arial"/>
          <w:iCs/>
          <w:color w:val="auto"/>
          <w:sz w:val="22"/>
          <w:szCs w:val="22"/>
          <w:u w:val="none"/>
          <w:lang w:val="en-GB"/>
        </w:rPr>
        <w:tab/>
      </w:r>
    </w:p>
    <w:p w14:paraId="567B1401" w14:textId="77777777" w:rsidR="00A83430" w:rsidRPr="002F336A" w:rsidRDefault="00A83430" w:rsidP="00A83430">
      <w:pPr>
        <w:ind w:left="1080"/>
        <w:jc w:val="both"/>
        <w:rPr>
          <w:rStyle w:val="Hyperlink"/>
          <w:rFonts w:ascii="Book Antiqua" w:hAnsi="Book Antiqua" w:cs="Arial"/>
          <w:iCs/>
          <w:color w:val="auto"/>
          <w:sz w:val="22"/>
          <w:szCs w:val="22"/>
          <w:u w:val="none"/>
          <w:lang w:val="en-GB"/>
        </w:rPr>
      </w:pPr>
      <w:r w:rsidRPr="002F336A">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4ABB50F1" w14:textId="77777777" w:rsidR="00A83430" w:rsidRPr="002F336A" w:rsidRDefault="00A83430" w:rsidP="00A83430">
      <w:pPr>
        <w:ind w:left="1080" w:hanging="1080"/>
        <w:jc w:val="both"/>
        <w:rPr>
          <w:rStyle w:val="Hyperlink"/>
          <w:rFonts w:ascii="Book Antiqua" w:hAnsi="Book Antiqua" w:cs="Arial"/>
          <w:iCs/>
          <w:color w:val="auto"/>
          <w:sz w:val="22"/>
          <w:szCs w:val="22"/>
          <w:u w:val="none"/>
          <w:lang w:val="en-GB"/>
        </w:rPr>
      </w:pPr>
    </w:p>
    <w:p w14:paraId="0F1CFA95" w14:textId="77777777" w:rsidR="00A83430" w:rsidRPr="002F336A" w:rsidRDefault="00A83430">
      <w:pPr>
        <w:numPr>
          <w:ilvl w:val="0"/>
          <w:numId w:val="5"/>
        </w:numPr>
        <w:ind w:left="1418"/>
        <w:jc w:val="both"/>
        <w:rPr>
          <w:rFonts w:ascii="Book Antiqua" w:hAnsi="Book Antiqua" w:cs="Arial"/>
          <w:iCs/>
          <w:sz w:val="22"/>
          <w:szCs w:val="22"/>
          <w:lang w:val="en-GB"/>
        </w:rPr>
      </w:pPr>
      <w:r w:rsidRPr="002F336A">
        <w:rPr>
          <w:rFonts w:ascii="Book Antiqua" w:hAnsi="Book Antiqua" w:cs="Arial"/>
          <w:iCs/>
          <w:sz w:val="22"/>
          <w:szCs w:val="22"/>
          <w:lang w:val="en-GB"/>
        </w:rPr>
        <w:t>PRANIT Helpdesk Number - 0124-2823456 / 0124-5063900</w:t>
      </w:r>
    </w:p>
    <w:p w14:paraId="65C5CF1D" w14:textId="77777777" w:rsidR="00A83430" w:rsidRPr="002F336A" w:rsidRDefault="00A83430">
      <w:pPr>
        <w:numPr>
          <w:ilvl w:val="0"/>
          <w:numId w:val="5"/>
        </w:numPr>
        <w:ind w:left="1418"/>
        <w:jc w:val="both"/>
        <w:rPr>
          <w:rFonts w:ascii="Book Antiqua" w:hAnsi="Book Antiqua" w:cs="Arial"/>
          <w:iCs/>
          <w:sz w:val="22"/>
          <w:szCs w:val="22"/>
          <w:lang w:val="en-GB"/>
        </w:rPr>
      </w:pPr>
      <w:r w:rsidRPr="002F336A">
        <w:rPr>
          <w:rFonts w:ascii="Book Antiqua" w:hAnsi="Book Antiqua" w:cs="Arial"/>
          <w:iCs/>
          <w:sz w:val="22"/>
          <w:szCs w:val="22"/>
          <w:lang w:val="en-GB"/>
        </w:rPr>
        <w:t>Working Time - 09.30 am to 05.30 pm.</w:t>
      </w:r>
    </w:p>
    <w:p w14:paraId="70A77315" w14:textId="77777777" w:rsidR="00A83430" w:rsidRPr="002F336A" w:rsidRDefault="00A83430">
      <w:pPr>
        <w:numPr>
          <w:ilvl w:val="0"/>
          <w:numId w:val="5"/>
        </w:numPr>
        <w:ind w:left="1418"/>
        <w:jc w:val="both"/>
        <w:rPr>
          <w:rFonts w:ascii="Book Antiqua" w:hAnsi="Book Antiqua" w:cs="Arial"/>
          <w:iCs/>
          <w:sz w:val="22"/>
          <w:szCs w:val="22"/>
          <w:lang w:val="en-GB"/>
        </w:rPr>
      </w:pPr>
      <w:r w:rsidRPr="002F336A">
        <w:rPr>
          <w:rFonts w:ascii="Book Antiqua" w:hAnsi="Book Antiqua" w:cs="Arial"/>
          <w:iCs/>
          <w:sz w:val="22"/>
          <w:szCs w:val="22"/>
          <w:lang w:val="en-GB"/>
        </w:rPr>
        <w:t>Working days - Monday to Friday</w:t>
      </w:r>
    </w:p>
    <w:p w14:paraId="62F6EDE1" w14:textId="77777777" w:rsidR="00A83430" w:rsidRPr="002F336A" w:rsidRDefault="00A83430">
      <w:pPr>
        <w:numPr>
          <w:ilvl w:val="0"/>
          <w:numId w:val="5"/>
        </w:numPr>
        <w:ind w:left="1418"/>
        <w:jc w:val="both"/>
        <w:rPr>
          <w:rFonts w:ascii="Book Antiqua" w:hAnsi="Book Antiqua" w:cs="Arial"/>
          <w:iCs/>
          <w:sz w:val="22"/>
          <w:szCs w:val="22"/>
          <w:lang w:val="en-GB"/>
        </w:rPr>
      </w:pPr>
      <w:r w:rsidRPr="002F336A">
        <w:rPr>
          <w:rFonts w:ascii="Book Antiqua" w:hAnsi="Book Antiqua" w:cs="Arial"/>
          <w:iCs/>
          <w:sz w:val="22"/>
          <w:szCs w:val="22"/>
          <w:lang w:val="en-GB"/>
        </w:rPr>
        <w:t>Holiday calendar of POWERGRID Corporate office Gurgaon shall be followed.</w:t>
      </w:r>
    </w:p>
    <w:p w14:paraId="3610B751" w14:textId="77777777" w:rsidR="00A83430" w:rsidRPr="002F336A" w:rsidRDefault="00A83430" w:rsidP="00A83430">
      <w:pPr>
        <w:ind w:left="1080"/>
        <w:jc w:val="both"/>
        <w:rPr>
          <w:rStyle w:val="Hyperlink"/>
          <w:rFonts w:ascii="Book Antiqua" w:hAnsi="Book Antiqua" w:cs="Arial"/>
          <w:i/>
          <w:iCs/>
          <w:color w:val="auto"/>
          <w:sz w:val="22"/>
          <w:szCs w:val="22"/>
          <w:lang w:val="en-GB"/>
        </w:rPr>
      </w:pPr>
    </w:p>
    <w:p w14:paraId="3A556B74" w14:textId="77777777" w:rsidR="00A83430" w:rsidRPr="002F336A" w:rsidRDefault="00A83430" w:rsidP="00A83430">
      <w:pPr>
        <w:ind w:left="1080"/>
        <w:jc w:val="both"/>
        <w:rPr>
          <w:rStyle w:val="Hyperlink"/>
          <w:rFonts w:ascii="Book Antiqua" w:hAnsi="Book Antiqua" w:cs="Arial"/>
          <w:iCs/>
          <w:color w:val="auto"/>
          <w:sz w:val="22"/>
          <w:szCs w:val="22"/>
          <w:u w:val="none"/>
          <w:lang w:val="en-GB"/>
        </w:rPr>
      </w:pPr>
      <w:r w:rsidRPr="002F336A">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2BAE840E" w14:textId="77777777" w:rsidR="00AF4F84" w:rsidRPr="002F336A" w:rsidRDefault="00AF4F84" w:rsidP="00AF4F84">
      <w:pPr>
        <w:ind w:right="-540"/>
        <w:jc w:val="both"/>
        <w:rPr>
          <w:rFonts w:ascii="Book Antiqua" w:hAnsi="Book Antiqua" w:cs="Arial"/>
          <w:b/>
          <w:bCs/>
          <w:color w:val="FF0000"/>
          <w:sz w:val="22"/>
          <w:szCs w:val="22"/>
          <w:lang w:val="en-GB"/>
        </w:rPr>
      </w:pPr>
      <w:bookmarkStart w:id="0" w:name="_Hlk78535830"/>
      <w:r w:rsidRPr="002F336A">
        <w:rPr>
          <w:rFonts w:ascii="Book Antiqua" w:hAnsi="Book Antiqua" w:cs="Arial"/>
          <w:b/>
          <w:bCs/>
          <w:color w:val="FF0000"/>
          <w:sz w:val="22"/>
          <w:szCs w:val="22"/>
          <w:u w:val="single"/>
          <w:lang w:val="en-GB"/>
        </w:rPr>
        <w:t>Note-</w:t>
      </w:r>
      <w:r w:rsidRPr="002F336A">
        <w:rPr>
          <w:rFonts w:ascii="Book Antiqua" w:hAnsi="Book Antiqua" w:cs="Arial"/>
          <w:b/>
          <w:bCs/>
          <w:color w:val="FF0000"/>
          <w:sz w:val="22"/>
          <w:szCs w:val="22"/>
          <w:lang w:val="en-GB"/>
        </w:rPr>
        <w:tab/>
      </w:r>
      <w:r w:rsidRPr="002F336A">
        <w:rPr>
          <w:rFonts w:ascii="Book Antiqua" w:hAnsi="Book Antiqua" w:cs="Arial"/>
          <w:color w:val="FF0000"/>
          <w:spacing w:val="-2"/>
          <w:sz w:val="22"/>
          <w:szCs w:val="22"/>
        </w:rPr>
        <w:t>At the time of submission of the bid, Bidders are required to make sure that:</w:t>
      </w:r>
    </w:p>
    <w:p w14:paraId="610CE07B" w14:textId="77777777" w:rsidR="00AF4F84" w:rsidRPr="002F336A" w:rsidRDefault="00AF4F84" w:rsidP="00AF4F84">
      <w:pPr>
        <w:rPr>
          <w:rFonts w:ascii="Book Antiqua" w:hAnsi="Book Antiqua" w:cs="Arial"/>
          <w:b/>
          <w:bCs/>
          <w:color w:val="FF0000"/>
          <w:sz w:val="22"/>
          <w:szCs w:val="22"/>
          <w:lang w:val="en-GB"/>
        </w:rPr>
      </w:pPr>
    </w:p>
    <w:bookmarkEnd w:id="0"/>
    <w:p w14:paraId="460CAEE4" w14:textId="77777777" w:rsidR="00AF4F84" w:rsidRPr="002F336A" w:rsidRDefault="00AF4F84">
      <w:pPr>
        <w:pStyle w:val="ListParagraph"/>
        <w:numPr>
          <w:ilvl w:val="0"/>
          <w:numId w:val="4"/>
        </w:numPr>
        <w:ind w:left="1170" w:right="-540" w:hanging="450"/>
        <w:jc w:val="both"/>
        <w:rPr>
          <w:rFonts w:ascii="Book Antiqua" w:hAnsi="Book Antiqua" w:cs="Arial"/>
          <w:color w:val="FF0000"/>
          <w:spacing w:val="-2"/>
          <w:sz w:val="22"/>
          <w:szCs w:val="22"/>
        </w:rPr>
      </w:pPr>
      <w:r w:rsidRPr="002F336A">
        <w:rPr>
          <w:rFonts w:ascii="Book Antiqua" w:hAnsi="Book Antiqua" w:cs="Arial"/>
          <w:color w:val="FF0000"/>
          <w:spacing w:val="-2"/>
          <w:sz w:val="22"/>
          <w:szCs w:val="22"/>
        </w:rPr>
        <w:t xml:space="preserve">The </w:t>
      </w:r>
      <w:bookmarkStart w:id="1" w:name="_Hlk78535697"/>
      <w:r w:rsidRPr="002F336A">
        <w:rPr>
          <w:rFonts w:ascii="Book Antiqua" w:hAnsi="Book Antiqua" w:cs="Arial"/>
          <w:color w:val="FF0000"/>
          <w:spacing w:val="-2"/>
          <w:sz w:val="22"/>
          <w:szCs w:val="22"/>
        </w:rPr>
        <w:t xml:space="preserve">First Envelope excel with file named </w:t>
      </w:r>
      <w:r w:rsidRPr="002F336A">
        <w:rPr>
          <w:rFonts w:ascii="Book Antiqua" w:hAnsi="Book Antiqua" w:cs="Arial"/>
          <w:b/>
          <w:bCs/>
          <w:color w:val="FF0000"/>
          <w:spacing w:val="-2"/>
          <w:sz w:val="22"/>
          <w:szCs w:val="22"/>
        </w:rPr>
        <w:t xml:space="preserve">“First Envelope and Bid Forms” </w:t>
      </w:r>
      <w:r w:rsidRPr="002F336A">
        <w:rPr>
          <w:rFonts w:ascii="Book Antiqua" w:hAnsi="Book Antiqua" w:cs="Arial"/>
          <w:color w:val="FF0000"/>
          <w:spacing w:val="-2"/>
          <w:sz w:val="22"/>
          <w:szCs w:val="22"/>
        </w:rPr>
        <w:t>must be uploaded along with the bid</w:t>
      </w:r>
      <w:bookmarkEnd w:id="1"/>
      <w:r w:rsidRPr="002F336A">
        <w:rPr>
          <w:rFonts w:ascii="Book Antiqua" w:hAnsi="Book Antiqua" w:cs="Arial"/>
          <w:color w:val="FF0000"/>
          <w:spacing w:val="-2"/>
          <w:sz w:val="22"/>
          <w:szCs w:val="22"/>
        </w:rPr>
        <w:t xml:space="preserve">. </w:t>
      </w:r>
    </w:p>
    <w:p w14:paraId="6F9E435B" w14:textId="77777777" w:rsidR="00AF4F84" w:rsidRPr="002F336A" w:rsidRDefault="00AF4F84" w:rsidP="00AF4F84">
      <w:pPr>
        <w:pStyle w:val="ListParagraph"/>
        <w:ind w:left="1170" w:right="-540"/>
        <w:jc w:val="both"/>
        <w:rPr>
          <w:rFonts w:ascii="Book Antiqua" w:hAnsi="Book Antiqua" w:cs="Arial"/>
          <w:color w:val="FF0000"/>
          <w:spacing w:val="-2"/>
          <w:sz w:val="22"/>
          <w:szCs w:val="22"/>
        </w:rPr>
      </w:pPr>
    </w:p>
    <w:p w14:paraId="258AF4CB" w14:textId="77777777" w:rsidR="00AF4F84" w:rsidRPr="002F336A" w:rsidRDefault="00AF4F84">
      <w:pPr>
        <w:pStyle w:val="ListParagraph"/>
        <w:numPr>
          <w:ilvl w:val="0"/>
          <w:numId w:val="4"/>
        </w:numPr>
        <w:ind w:left="1170" w:right="-540" w:hanging="450"/>
        <w:jc w:val="both"/>
        <w:rPr>
          <w:rFonts w:ascii="Book Antiqua" w:hAnsi="Book Antiqua" w:cs="Arial"/>
          <w:color w:val="FF0000"/>
          <w:spacing w:val="-2"/>
          <w:sz w:val="22"/>
          <w:szCs w:val="22"/>
        </w:rPr>
      </w:pPr>
      <w:r w:rsidRPr="002F336A">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1" w:history="1">
        <w:r w:rsidRPr="002F336A">
          <w:rPr>
            <w:rStyle w:val="Hyperlink"/>
            <w:rFonts w:ascii="Book Antiqua" w:hAnsi="Book Antiqua" w:cs="Arial"/>
            <w:color w:val="FF0000"/>
            <w:spacing w:val="-2"/>
            <w:sz w:val="22"/>
            <w:szCs w:val="22"/>
          </w:rPr>
          <w:t>https://etender.powergrid.in</w:t>
        </w:r>
      </w:hyperlink>
      <w:r w:rsidRPr="002F336A">
        <w:rPr>
          <w:rFonts w:ascii="Book Antiqua" w:hAnsi="Book Antiqua" w:cs="Arial"/>
          <w:color w:val="FF0000"/>
          <w:spacing w:val="-2"/>
          <w:sz w:val="22"/>
          <w:szCs w:val="22"/>
        </w:rPr>
        <w:t xml:space="preserve"> must be uploaded along with the bid.</w:t>
      </w:r>
    </w:p>
    <w:p w14:paraId="5EDDD79A" w14:textId="77777777" w:rsidR="00AF4F84" w:rsidRPr="002F336A" w:rsidRDefault="00AF4F84" w:rsidP="00AF4F84">
      <w:pPr>
        <w:jc w:val="center"/>
        <w:rPr>
          <w:rFonts w:ascii="Book Antiqua" w:hAnsi="Book Antiqua" w:cs="Arial"/>
          <w:b/>
          <w:bCs/>
          <w:sz w:val="22"/>
          <w:szCs w:val="22"/>
          <w:highlight w:val="yellow"/>
          <w:lang w:val="en-GB"/>
        </w:rPr>
      </w:pPr>
    </w:p>
    <w:p w14:paraId="7FA51033" w14:textId="77777777" w:rsidR="00AF4F84" w:rsidRPr="002F336A" w:rsidRDefault="00AF4F84" w:rsidP="00AF4F84">
      <w:pPr>
        <w:ind w:right="-540"/>
        <w:jc w:val="both"/>
        <w:rPr>
          <w:rFonts w:ascii="Book Antiqua" w:hAnsi="Book Antiqua" w:cs="Arial"/>
          <w:b/>
          <w:bCs/>
          <w:color w:val="FF0000"/>
          <w:sz w:val="22"/>
          <w:szCs w:val="22"/>
          <w:lang w:val="en-GB"/>
        </w:rPr>
      </w:pPr>
      <w:r w:rsidRPr="002F336A">
        <w:rPr>
          <w:rFonts w:ascii="Book Antiqua" w:hAnsi="Book Antiqua" w:cs="Arial"/>
          <w:b/>
          <w:bCs/>
          <w:color w:val="FF0000"/>
          <w:sz w:val="22"/>
          <w:szCs w:val="22"/>
          <w:lang w:val="en-GB"/>
        </w:rPr>
        <w:t>As per the provisions of the portal, it is mandatory to upload aforesaid excel files with titled as per above (</w:t>
      </w:r>
      <w:r w:rsidRPr="002F336A">
        <w:rPr>
          <w:rFonts w:ascii="Book Antiqua" w:hAnsi="Book Antiqua" w:cs="Arial"/>
          <w:b/>
          <w:bCs/>
          <w:i/>
          <w:iCs/>
          <w:color w:val="FF0000"/>
          <w:sz w:val="22"/>
          <w:szCs w:val="22"/>
          <w:lang w:val="en-GB"/>
        </w:rPr>
        <w:t xml:space="preserve">Bidders may refer user manuals at the portal </w:t>
      </w:r>
      <w:hyperlink r:id="rId22" w:history="1">
        <w:r w:rsidRPr="002F336A">
          <w:rPr>
            <w:rStyle w:val="Hyperlink"/>
            <w:rFonts w:ascii="Book Antiqua" w:hAnsi="Book Antiqua" w:cs="Arial"/>
            <w:b/>
            <w:bCs/>
            <w:i/>
            <w:iCs/>
            <w:color w:val="FF0000"/>
            <w:sz w:val="22"/>
            <w:szCs w:val="22"/>
            <w:lang w:val="en-GB"/>
          </w:rPr>
          <w:t>https://etender.powergrid.in</w:t>
        </w:r>
      </w:hyperlink>
      <w:r w:rsidRPr="002F336A">
        <w:rPr>
          <w:rFonts w:ascii="Book Antiqua" w:hAnsi="Book Antiqua" w:cs="Arial"/>
          <w:b/>
          <w:bCs/>
          <w:i/>
          <w:iCs/>
          <w:color w:val="FF0000"/>
          <w:sz w:val="22"/>
          <w:szCs w:val="22"/>
          <w:lang w:val="en-GB"/>
        </w:rPr>
        <w:t xml:space="preserve"> regarding submission of bid</w:t>
      </w:r>
      <w:r w:rsidRPr="002F336A">
        <w:rPr>
          <w:rFonts w:ascii="Book Antiqua" w:hAnsi="Book Antiqua" w:cs="Arial"/>
          <w:b/>
          <w:bCs/>
          <w:color w:val="FF0000"/>
          <w:sz w:val="22"/>
          <w:szCs w:val="22"/>
          <w:lang w:val="en-GB"/>
        </w:rPr>
        <w:t xml:space="preserve">). </w:t>
      </w:r>
    </w:p>
    <w:p w14:paraId="25680827" w14:textId="77777777" w:rsidR="006C1226" w:rsidRPr="002F336A" w:rsidRDefault="00F322B6" w:rsidP="00A95B90">
      <w:pPr>
        <w:ind w:left="360" w:firstLine="720"/>
        <w:jc w:val="center"/>
        <w:rPr>
          <w:rFonts w:ascii="Book Antiqua" w:hAnsi="Book Antiqua" w:cs="Arial"/>
          <w:b/>
          <w:bCs/>
          <w:sz w:val="22"/>
          <w:szCs w:val="22"/>
          <w:lang w:val="en-GB"/>
        </w:rPr>
      </w:pPr>
      <w:r w:rsidRPr="002F336A">
        <w:rPr>
          <w:rFonts w:ascii="Book Antiqua" w:hAnsi="Book Antiqua" w:cs="Arial"/>
          <w:b/>
          <w:bCs/>
          <w:sz w:val="22"/>
          <w:szCs w:val="22"/>
          <w:lang w:val="en-GB"/>
        </w:rPr>
        <w:t xml:space="preserve">---- </w:t>
      </w:r>
      <w:r w:rsidRPr="002F336A">
        <w:rPr>
          <w:rFonts w:ascii="Book Antiqua" w:hAnsi="Book Antiqua" w:cs="Arial"/>
          <w:b/>
          <w:bCs/>
          <w:i/>
          <w:iCs/>
          <w:sz w:val="22"/>
          <w:szCs w:val="22"/>
          <w:lang w:val="en-GB"/>
        </w:rPr>
        <w:t xml:space="preserve">End of Section-I (IFB) </w:t>
      </w:r>
      <w:r w:rsidRPr="002F336A">
        <w:rPr>
          <w:rFonts w:ascii="Book Antiqua" w:hAnsi="Book Antiqua" w:cs="Arial"/>
          <w:b/>
          <w:bCs/>
          <w:sz w:val="22"/>
          <w:szCs w:val="22"/>
          <w:lang w:val="en-GB"/>
        </w:rPr>
        <w:t>----</w:t>
      </w:r>
    </w:p>
    <w:sectPr w:rsidR="006C1226" w:rsidRPr="002F336A" w:rsidSect="00FE1DE7">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66E87" w14:textId="77777777" w:rsidR="00A7795E" w:rsidRDefault="00A7795E">
      <w:r>
        <w:separator/>
      </w:r>
    </w:p>
  </w:endnote>
  <w:endnote w:type="continuationSeparator" w:id="0">
    <w:p w14:paraId="05812454" w14:textId="77777777" w:rsidR="00A7795E" w:rsidRDefault="00A7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9F78D"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4E9AC0DA"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2DFB0"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DE4C6" w14:textId="43F730AA" w:rsidR="00DD337B" w:rsidRPr="002F336A" w:rsidRDefault="00F2573C" w:rsidP="004305E2">
    <w:pPr>
      <w:rPr>
        <w:rFonts w:ascii="Book Antiqua" w:hAnsi="Book Antiqua"/>
        <w:sz w:val="20"/>
        <w:szCs w:val="20"/>
      </w:rPr>
    </w:pPr>
    <w:r w:rsidRPr="002F336A">
      <w:rPr>
        <w:rFonts w:ascii="Book Antiqua" w:hAnsi="Book Antiqua"/>
        <w:sz w:val="20"/>
        <w:szCs w:val="20"/>
      </w:rPr>
      <w:t xml:space="preserve">Section – I: Invitation for Bids                       </w:t>
    </w:r>
    <w:r w:rsidR="003C3781">
      <w:rPr>
        <w:rFonts w:ascii="Book Antiqua" w:hAnsi="Book Antiqua"/>
        <w:sz w:val="20"/>
        <w:szCs w:val="20"/>
      </w:rPr>
      <w:pict w14:anchorId="1A4B2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4.1pt;height:26.65pt">
          <v:imagedata r:id="rId1" o:title=""/>
          <o:lock v:ext="edit" ungrouping="t" rotation="t" cropping="t" verticies="t" text="t" grouping="t"/>
          <o:signatureline v:ext="edit" id="{19C41FF7-446B-4B76-B89E-36D3F98CD8C2}" provid="{00000000-0000-0000-0000-000000000000}" o:suggestedsigner="Samrat Jain" o:suggestedsigner2="Manager (CS-G11)" issignatureline="t"/>
        </v:shape>
      </w:pict>
    </w:r>
    <w:r w:rsidRPr="002F336A">
      <w:rPr>
        <w:rFonts w:ascii="Book Antiqua" w:hAnsi="Book Antiqua"/>
        <w:sz w:val="20"/>
        <w:szCs w:val="20"/>
      </w:rPr>
      <w:tab/>
    </w:r>
    <w:r w:rsidRPr="002F336A">
      <w:rPr>
        <w:rFonts w:ascii="Book Antiqua" w:hAnsi="Book Antiqua"/>
        <w:sz w:val="20"/>
        <w:szCs w:val="20"/>
      </w:rPr>
      <w:tab/>
    </w:r>
    <w:r w:rsidR="004305E2" w:rsidRPr="002F336A">
      <w:rPr>
        <w:rFonts w:ascii="Book Antiqua" w:hAnsi="Book Antiqua"/>
        <w:sz w:val="20"/>
        <w:szCs w:val="20"/>
      </w:rPr>
      <w:t xml:space="preserve">                                         Page </w:t>
    </w:r>
    <w:r w:rsidR="004305E2" w:rsidRPr="002F336A">
      <w:rPr>
        <w:rFonts w:ascii="Book Antiqua" w:hAnsi="Book Antiqua"/>
        <w:sz w:val="20"/>
        <w:szCs w:val="20"/>
      </w:rPr>
      <w:fldChar w:fldCharType="begin"/>
    </w:r>
    <w:r w:rsidR="004305E2" w:rsidRPr="002F336A">
      <w:rPr>
        <w:rFonts w:ascii="Book Antiqua" w:hAnsi="Book Antiqua"/>
        <w:sz w:val="20"/>
        <w:szCs w:val="20"/>
      </w:rPr>
      <w:instrText xml:space="preserve"> PAGE  \* Arabic  \* MERGEFORMAT </w:instrText>
    </w:r>
    <w:r w:rsidR="004305E2" w:rsidRPr="002F336A">
      <w:rPr>
        <w:rFonts w:ascii="Book Antiqua" w:hAnsi="Book Antiqua"/>
        <w:sz w:val="20"/>
        <w:szCs w:val="20"/>
      </w:rPr>
      <w:fldChar w:fldCharType="separate"/>
    </w:r>
    <w:r w:rsidR="00B03BBD" w:rsidRPr="002F336A">
      <w:rPr>
        <w:rFonts w:ascii="Book Antiqua" w:hAnsi="Book Antiqua"/>
        <w:noProof/>
        <w:sz w:val="20"/>
        <w:szCs w:val="20"/>
      </w:rPr>
      <w:t>7</w:t>
    </w:r>
    <w:r w:rsidR="004305E2" w:rsidRPr="002F336A">
      <w:rPr>
        <w:rFonts w:ascii="Book Antiqua" w:hAnsi="Book Antiqua"/>
        <w:sz w:val="20"/>
        <w:szCs w:val="20"/>
      </w:rPr>
      <w:fldChar w:fldCharType="end"/>
    </w:r>
    <w:r w:rsidR="004305E2" w:rsidRPr="002F336A">
      <w:rPr>
        <w:rFonts w:ascii="Book Antiqua" w:hAnsi="Book Antiqua"/>
        <w:sz w:val="20"/>
        <w:szCs w:val="20"/>
      </w:rPr>
      <w:t xml:space="preserve"> </w:t>
    </w:r>
  </w:p>
  <w:p w14:paraId="624E6CB9"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8A7D6" w14:textId="77777777" w:rsidR="00A7795E" w:rsidRDefault="00A7795E">
      <w:r>
        <w:separator/>
      </w:r>
    </w:p>
  </w:footnote>
  <w:footnote w:type="continuationSeparator" w:id="0">
    <w:p w14:paraId="28D8C519" w14:textId="77777777" w:rsidR="00A7795E" w:rsidRDefault="00A77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0"/>
    <w:name w:val="ParaNumbers2"/>
    <w:lvl w:ilvl="0">
      <w:start w:val="1"/>
      <w:numFmt w:val="decimal"/>
      <w:pStyle w:val="Level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pStyle w:val="Level5"/>
      <w:lvlText w:val="(%5)"/>
      <w:lvlJc w:val="left"/>
    </w:lvl>
    <w:lvl w:ilvl="5">
      <w:start w:val="1"/>
      <w:numFmt w:val="decimal"/>
      <w:pStyle w:val="Level6"/>
      <w:lvlText w:val="(%6)"/>
      <w:lvlJc w:val="left"/>
    </w:lvl>
    <w:lvl w:ilvl="6">
      <w:start w:val="1"/>
      <w:numFmt w:val="decimal"/>
      <w:pStyle w:val="Level7"/>
      <w:lvlText w:val="%7)"/>
      <w:lvlJc w:val="left"/>
    </w:lvl>
    <w:lvl w:ilvl="7">
      <w:start w:val="1"/>
      <w:numFmt w:val="lowerLetter"/>
      <w:lvlText w:val="%8)"/>
      <w:lvlJc w:val="left"/>
    </w:lvl>
    <w:lvl w:ilvl="8">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C14D3"/>
    <w:multiLevelType w:val="hybridMultilevel"/>
    <w:tmpl w:val="EE4C9470"/>
    <w:name w:val="ParaNumbers22"/>
    <w:lvl w:ilvl="0" w:tplc="04090017">
      <w:start w:val="1"/>
      <w:numFmt w:val="lowerLetter"/>
      <w:lvlText w:val="%1)"/>
      <w:lvlJc w:val="left"/>
      <w:pPr>
        <w:ind w:left="1800" w:hanging="360"/>
      </w:pPr>
    </w:lvl>
    <w:lvl w:ilvl="1" w:tplc="0C86C8BA">
      <w:start w:val="1"/>
      <w:numFmt w:val="lowerRoman"/>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4811111">
    <w:abstractNumId w:val="3"/>
  </w:num>
  <w:num w:numId="2" w16cid:durableId="1157527244">
    <w:abstractNumId w:val="5"/>
  </w:num>
  <w:num w:numId="3" w16cid:durableId="1800997381">
    <w:abstractNumId w:val="6"/>
  </w:num>
  <w:num w:numId="4" w16cid:durableId="1261991530">
    <w:abstractNumId w:val="1"/>
  </w:num>
  <w:num w:numId="5" w16cid:durableId="1113327885">
    <w:abstractNumId w:val="4"/>
  </w:num>
  <w:num w:numId="6" w16cid:durableId="419062104">
    <w:abstractNumId w:val="2"/>
  </w:num>
  <w:num w:numId="7" w16cid:durableId="1338922262">
    <w:abstractNumId w:val="0"/>
    <w:lvlOverride w:ilvl="0">
      <w:lvl w:ilvl="0">
        <w:start w:val="1"/>
        <w:numFmt w:val="decimal"/>
        <w:pStyle w:val="Level1"/>
        <w:lvlText w:val="%1"/>
        <w:lvlJc w:val="left"/>
        <w:pPr>
          <w:ind w:left="0" w:firstLine="0"/>
        </w:pPr>
        <w:rPr>
          <w:rFonts w:hint="default"/>
        </w:rPr>
      </w:lvl>
    </w:lvlOverride>
    <w:lvlOverride w:ilvl="1">
      <w:lvl w:ilvl="1">
        <w:numFmt w:val="decimal"/>
        <w:lvlText w:val="%1.%2"/>
        <w:lvlJc w:val="left"/>
        <w:pPr>
          <w:ind w:left="0" w:firstLine="0"/>
        </w:pPr>
        <w:rPr>
          <w:rFonts w:hint="default"/>
        </w:rPr>
      </w:lvl>
    </w:lvlOverride>
    <w:lvlOverride w:ilvl="2">
      <w:lvl w:ilvl="2">
        <w:start w:val="1"/>
        <w:numFmt w:val="decimal"/>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lowerLetter"/>
        <w:pStyle w:val="Level5"/>
        <w:lvlText w:val="(%5)"/>
        <w:lvlJc w:val="left"/>
        <w:pPr>
          <w:ind w:left="0" w:firstLine="0"/>
        </w:pPr>
        <w:rPr>
          <w:rFonts w:hint="default"/>
        </w:rPr>
      </w:lvl>
    </w:lvlOverride>
    <w:lvlOverride w:ilvl="5">
      <w:lvl w:ilvl="5">
        <w:start w:val="1"/>
        <w:numFmt w:val="decimal"/>
        <w:pStyle w:val="Level6"/>
        <w:lvlText w:val="(%6)"/>
        <w:lvlJc w:val="left"/>
        <w:pPr>
          <w:ind w:left="0" w:firstLine="0"/>
        </w:pPr>
        <w:rPr>
          <w:rFonts w:hint="default"/>
        </w:rPr>
      </w:lvl>
    </w:lvlOverride>
    <w:lvlOverride w:ilvl="6">
      <w:lvl w:ilvl="6">
        <w:start w:val="1"/>
        <w:numFmt w:val="decimal"/>
        <w:pStyle w:val="Level7"/>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66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3A7A"/>
    <w:rsid w:val="0000525C"/>
    <w:rsid w:val="00005B75"/>
    <w:rsid w:val="00005FE5"/>
    <w:rsid w:val="00006A94"/>
    <w:rsid w:val="00007ACB"/>
    <w:rsid w:val="000100AA"/>
    <w:rsid w:val="000117DC"/>
    <w:rsid w:val="00011DCE"/>
    <w:rsid w:val="00011F53"/>
    <w:rsid w:val="00014D2B"/>
    <w:rsid w:val="00014EC1"/>
    <w:rsid w:val="00015749"/>
    <w:rsid w:val="00015A17"/>
    <w:rsid w:val="000215FB"/>
    <w:rsid w:val="00022B2E"/>
    <w:rsid w:val="00025912"/>
    <w:rsid w:val="00025D18"/>
    <w:rsid w:val="00027F00"/>
    <w:rsid w:val="00031309"/>
    <w:rsid w:val="00033C0C"/>
    <w:rsid w:val="0003445E"/>
    <w:rsid w:val="00034997"/>
    <w:rsid w:val="00035028"/>
    <w:rsid w:val="000352BF"/>
    <w:rsid w:val="0004100A"/>
    <w:rsid w:val="00041283"/>
    <w:rsid w:val="0004197C"/>
    <w:rsid w:val="00042A06"/>
    <w:rsid w:val="0004315E"/>
    <w:rsid w:val="00043888"/>
    <w:rsid w:val="0004551B"/>
    <w:rsid w:val="00045B24"/>
    <w:rsid w:val="00045E96"/>
    <w:rsid w:val="0004709F"/>
    <w:rsid w:val="00047F25"/>
    <w:rsid w:val="0005065C"/>
    <w:rsid w:val="000506C7"/>
    <w:rsid w:val="0005148F"/>
    <w:rsid w:val="00052137"/>
    <w:rsid w:val="0005375C"/>
    <w:rsid w:val="000539A2"/>
    <w:rsid w:val="00054770"/>
    <w:rsid w:val="0005491D"/>
    <w:rsid w:val="00054A8C"/>
    <w:rsid w:val="000560B1"/>
    <w:rsid w:val="000570EC"/>
    <w:rsid w:val="0005782F"/>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2C4F"/>
    <w:rsid w:val="000858E4"/>
    <w:rsid w:val="00086375"/>
    <w:rsid w:val="00086579"/>
    <w:rsid w:val="00086F8B"/>
    <w:rsid w:val="00090804"/>
    <w:rsid w:val="000909D5"/>
    <w:rsid w:val="00090E68"/>
    <w:rsid w:val="000917C4"/>
    <w:rsid w:val="00093CEB"/>
    <w:rsid w:val="00093E00"/>
    <w:rsid w:val="000954E5"/>
    <w:rsid w:val="0009626F"/>
    <w:rsid w:val="000969A0"/>
    <w:rsid w:val="000A0965"/>
    <w:rsid w:val="000A171F"/>
    <w:rsid w:val="000A2B0E"/>
    <w:rsid w:val="000A366E"/>
    <w:rsid w:val="000A4080"/>
    <w:rsid w:val="000A5A05"/>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1317"/>
    <w:rsid w:val="000D275E"/>
    <w:rsid w:val="000D450A"/>
    <w:rsid w:val="000D4D1A"/>
    <w:rsid w:val="000D72E8"/>
    <w:rsid w:val="000D7867"/>
    <w:rsid w:val="000E306D"/>
    <w:rsid w:val="000E3FBF"/>
    <w:rsid w:val="000E4084"/>
    <w:rsid w:val="000E51D3"/>
    <w:rsid w:val="000E56EE"/>
    <w:rsid w:val="000E63B0"/>
    <w:rsid w:val="000F0615"/>
    <w:rsid w:val="000F0CC1"/>
    <w:rsid w:val="000F27C4"/>
    <w:rsid w:val="000F570C"/>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27E"/>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67A9C"/>
    <w:rsid w:val="0017032D"/>
    <w:rsid w:val="001706DE"/>
    <w:rsid w:val="00172EA6"/>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1AB8"/>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4C65"/>
    <w:rsid w:val="002059D8"/>
    <w:rsid w:val="002060E9"/>
    <w:rsid w:val="00207B00"/>
    <w:rsid w:val="00212113"/>
    <w:rsid w:val="002151DD"/>
    <w:rsid w:val="0021644C"/>
    <w:rsid w:val="002166F4"/>
    <w:rsid w:val="00217F1E"/>
    <w:rsid w:val="002201E7"/>
    <w:rsid w:val="0022171A"/>
    <w:rsid w:val="0023045C"/>
    <w:rsid w:val="00230790"/>
    <w:rsid w:val="00233F0D"/>
    <w:rsid w:val="002403AB"/>
    <w:rsid w:val="0024116E"/>
    <w:rsid w:val="002427C1"/>
    <w:rsid w:val="00242F27"/>
    <w:rsid w:val="00242FB3"/>
    <w:rsid w:val="00246684"/>
    <w:rsid w:val="002469FF"/>
    <w:rsid w:val="002476F5"/>
    <w:rsid w:val="0025125D"/>
    <w:rsid w:val="00251E45"/>
    <w:rsid w:val="00252F78"/>
    <w:rsid w:val="00253A47"/>
    <w:rsid w:val="00253C03"/>
    <w:rsid w:val="002545DB"/>
    <w:rsid w:val="0025460D"/>
    <w:rsid w:val="002573CD"/>
    <w:rsid w:val="00257FC4"/>
    <w:rsid w:val="00261920"/>
    <w:rsid w:val="0027058F"/>
    <w:rsid w:val="002718D6"/>
    <w:rsid w:val="0027231B"/>
    <w:rsid w:val="0027472E"/>
    <w:rsid w:val="00276A9C"/>
    <w:rsid w:val="00284EE8"/>
    <w:rsid w:val="002851E3"/>
    <w:rsid w:val="00285402"/>
    <w:rsid w:val="00286FB2"/>
    <w:rsid w:val="00287744"/>
    <w:rsid w:val="002900FB"/>
    <w:rsid w:val="0029436C"/>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506"/>
    <w:rsid w:val="002E0BAE"/>
    <w:rsid w:val="002E125A"/>
    <w:rsid w:val="002E2723"/>
    <w:rsid w:val="002E298D"/>
    <w:rsid w:val="002E2B9D"/>
    <w:rsid w:val="002E3713"/>
    <w:rsid w:val="002E3961"/>
    <w:rsid w:val="002E3EB2"/>
    <w:rsid w:val="002E4AC1"/>
    <w:rsid w:val="002E72E8"/>
    <w:rsid w:val="002E7A1B"/>
    <w:rsid w:val="002F336A"/>
    <w:rsid w:val="002F35ED"/>
    <w:rsid w:val="002F4BD1"/>
    <w:rsid w:val="002F55D0"/>
    <w:rsid w:val="002F5BD0"/>
    <w:rsid w:val="002F6ECF"/>
    <w:rsid w:val="002F7285"/>
    <w:rsid w:val="002F7487"/>
    <w:rsid w:val="0030138B"/>
    <w:rsid w:val="003014E2"/>
    <w:rsid w:val="003018BF"/>
    <w:rsid w:val="003035C6"/>
    <w:rsid w:val="00303D3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57BF"/>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056"/>
    <w:rsid w:val="003814EE"/>
    <w:rsid w:val="003830C5"/>
    <w:rsid w:val="00384B5D"/>
    <w:rsid w:val="0038668E"/>
    <w:rsid w:val="0038680F"/>
    <w:rsid w:val="0038696B"/>
    <w:rsid w:val="00387104"/>
    <w:rsid w:val="00387A45"/>
    <w:rsid w:val="00387DD6"/>
    <w:rsid w:val="00391F4B"/>
    <w:rsid w:val="00392FFA"/>
    <w:rsid w:val="00393D12"/>
    <w:rsid w:val="00394021"/>
    <w:rsid w:val="0039470C"/>
    <w:rsid w:val="003957E6"/>
    <w:rsid w:val="003961FA"/>
    <w:rsid w:val="003971BD"/>
    <w:rsid w:val="003A0278"/>
    <w:rsid w:val="003A26E6"/>
    <w:rsid w:val="003A2B53"/>
    <w:rsid w:val="003A55C2"/>
    <w:rsid w:val="003A5A4D"/>
    <w:rsid w:val="003A6335"/>
    <w:rsid w:val="003A76DF"/>
    <w:rsid w:val="003B1008"/>
    <w:rsid w:val="003B1374"/>
    <w:rsid w:val="003B2AA4"/>
    <w:rsid w:val="003B39F7"/>
    <w:rsid w:val="003B50E8"/>
    <w:rsid w:val="003B617B"/>
    <w:rsid w:val="003B629E"/>
    <w:rsid w:val="003B6854"/>
    <w:rsid w:val="003B6B0E"/>
    <w:rsid w:val="003C0673"/>
    <w:rsid w:val="003C07CB"/>
    <w:rsid w:val="003C2B48"/>
    <w:rsid w:val="003C378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28CE"/>
    <w:rsid w:val="003E32EE"/>
    <w:rsid w:val="003E3922"/>
    <w:rsid w:val="003E734E"/>
    <w:rsid w:val="003E7D83"/>
    <w:rsid w:val="003F09B3"/>
    <w:rsid w:val="003F0FD0"/>
    <w:rsid w:val="003F14A5"/>
    <w:rsid w:val="003F1C93"/>
    <w:rsid w:val="003F1F89"/>
    <w:rsid w:val="003F3547"/>
    <w:rsid w:val="003F5243"/>
    <w:rsid w:val="003F7EAF"/>
    <w:rsid w:val="004004D5"/>
    <w:rsid w:val="00401454"/>
    <w:rsid w:val="00402604"/>
    <w:rsid w:val="004042E0"/>
    <w:rsid w:val="00406BD8"/>
    <w:rsid w:val="004073A5"/>
    <w:rsid w:val="00410B58"/>
    <w:rsid w:val="00411492"/>
    <w:rsid w:val="004131B1"/>
    <w:rsid w:val="00414A65"/>
    <w:rsid w:val="00415309"/>
    <w:rsid w:val="0041686E"/>
    <w:rsid w:val="00420395"/>
    <w:rsid w:val="004213AD"/>
    <w:rsid w:val="00421998"/>
    <w:rsid w:val="00421AB3"/>
    <w:rsid w:val="00423B24"/>
    <w:rsid w:val="00423DD7"/>
    <w:rsid w:val="00424901"/>
    <w:rsid w:val="0042579E"/>
    <w:rsid w:val="0042713D"/>
    <w:rsid w:val="0042732A"/>
    <w:rsid w:val="004278A0"/>
    <w:rsid w:val="004305E2"/>
    <w:rsid w:val="00432028"/>
    <w:rsid w:val="00432518"/>
    <w:rsid w:val="00443286"/>
    <w:rsid w:val="00443D28"/>
    <w:rsid w:val="00445CC2"/>
    <w:rsid w:val="00446095"/>
    <w:rsid w:val="00446122"/>
    <w:rsid w:val="00450A6D"/>
    <w:rsid w:val="00450CCD"/>
    <w:rsid w:val="00453E62"/>
    <w:rsid w:val="004546BA"/>
    <w:rsid w:val="00456DBA"/>
    <w:rsid w:val="0046134F"/>
    <w:rsid w:val="00461C60"/>
    <w:rsid w:val="00462841"/>
    <w:rsid w:val="00462D96"/>
    <w:rsid w:val="0046340B"/>
    <w:rsid w:val="00466345"/>
    <w:rsid w:val="00466C57"/>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6498"/>
    <w:rsid w:val="004A757F"/>
    <w:rsid w:val="004B05C6"/>
    <w:rsid w:val="004B0C4D"/>
    <w:rsid w:val="004B2BED"/>
    <w:rsid w:val="004B3C33"/>
    <w:rsid w:val="004B4730"/>
    <w:rsid w:val="004B543B"/>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0407"/>
    <w:rsid w:val="004F2A4E"/>
    <w:rsid w:val="004F30BA"/>
    <w:rsid w:val="004F42B4"/>
    <w:rsid w:val="004F5D17"/>
    <w:rsid w:val="004F64D3"/>
    <w:rsid w:val="004F725D"/>
    <w:rsid w:val="00500C80"/>
    <w:rsid w:val="005030BD"/>
    <w:rsid w:val="005037F5"/>
    <w:rsid w:val="00504FF6"/>
    <w:rsid w:val="00505EAC"/>
    <w:rsid w:val="005071DE"/>
    <w:rsid w:val="0051112E"/>
    <w:rsid w:val="005113B4"/>
    <w:rsid w:val="00511686"/>
    <w:rsid w:val="00512A76"/>
    <w:rsid w:val="00512A96"/>
    <w:rsid w:val="00513B3D"/>
    <w:rsid w:val="00513D7E"/>
    <w:rsid w:val="00514791"/>
    <w:rsid w:val="00515C48"/>
    <w:rsid w:val="00522093"/>
    <w:rsid w:val="0052441D"/>
    <w:rsid w:val="0052481C"/>
    <w:rsid w:val="005249CF"/>
    <w:rsid w:val="0053233C"/>
    <w:rsid w:val="00532355"/>
    <w:rsid w:val="0053297F"/>
    <w:rsid w:val="005337E2"/>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29B"/>
    <w:rsid w:val="00554D7A"/>
    <w:rsid w:val="005553F6"/>
    <w:rsid w:val="00555FF4"/>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3B44"/>
    <w:rsid w:val="0059446C"/>
    <w:rsid w:val="00596D56"/>
    <w:rsid w:val="00597E7B"/>
    <w:rsid w:val="005A0E3D"/>
    <w:rsid w:val="005A184D"/>
    <w:rsid w:val="005A2E6B"/>
    <w:rsid w:val="005B09C0"/>
    <w:rsid w:val="005B1302"/>
    <w:rsid w:val="005B15E2"/>
    <w:rsid w:val="005B1701"/>
    <w:rsid w:val="005B1B18"/>
    <w:rsid w:val="005B2065"/>
    <w:rsid w:val="005B25FB"/>
    <w:rsid w:val="005B2C83"/>
    <w:rsid w:val="005B327D"/>
    <w:rsid w:val="005B3FB2"/>
    <w:rsid w:val="005B449B"/>
    <w:rsid w:val="005B46CA"/>
    <w:rsid w:val="005B5763"/>
    <w:rsid w:val="005B7E13"/>
    <w:rsid w:val="005C0B8D"/>
    <w:rsid w:val="005C14C5"/>
    <w:rsid w:val="005C18AA"/>
    <w:rsid w:val="005C19D6"/>
    <w:rsid w:val="005C2B7F"/>
    <w:rsid w:val="005C2CCE"/>
    <w:rsid w:val="005C4C0B"/>
    <w:rsid w:val="005C6667"/>
    <w:rsid w:val="005C7E49"/>
    <w:rsid w:val="005C7FB8"/>
    <w:rsid w:val="005D002E"/>
    <w:rsid w:val="005D1C24"/>
    <w:rsid w:val="005D2502"/>
    <w:rsid w:val="005D2ABA"/>
    <w:rsid w:val="005D3BB4"/>
    <w:rsid w:val="005D3CF2"/>
    <w:rsid w:val="005D471A"/>
    <w:rsid w:val="005D4B11"/>
    <w:rsid w:val="005D6342"/>
    <w:rsid w:val="005D7380"/>
    <w:rsid w:val="005D78B3"/>
    <w:rsid w:val="005E28A8"/>
    <w:rsid w:val="005E3B3E"/>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071F1"/>
    <w:rsid w:val="006121CB"/>
    <w:rsid w:val="006124CF"/>
    <w:rsid w:val="006138AC"/>
    <w:rsid w:val="00614739"/>
    <w:rsid w:val="006154C5"/>
    <w:rsid w:val="00616631"/>
    <w:rsid w:val="00616644"/>
    <w:rsid w:val="0062079E"/>
    <w:rsid w:val="00620A84"/>
    <w:rsid w:val="00622FAE"/>
    <w:rsid w:val="00624549"/>
    <w:rsid w:val="00624CE5"/>
    <w:rsid w:val="00626304"/>
    <w:rsid w:val="0062742E"/>
    <w:rsid w:val="006302D6"/>
    <w:rsid w:val="00630BD4"/>
    <w:rsid w:val="006329F2"/>
    <w:rsid w:val="0063366B"/>
    <w:rsid w:val="00633B34"/>
    <w:rsid w:val="00636A7D"/>
    <w:rsid w:val="00636FFB"/>
    <w:rsid w:val="0063741C"/>
    <w:rsid w:val="006402D0"/>
    <w:rsid w:val="00640484"/>
    <w:rsid w:val="0064141F"/>
    <w:rsid w:val="006418D0"/>
    <w:rsid w:val="0064316F"/>
    <w:rsid w:val="006433DF"/>
    <w:rsid w:val="00644BAE"/>
    <w:rsid w:val="00646781"/>
    <w:rsid w:val="006468A7"/>
    <w:rsid w:val="006510FB"/>
    <w:rsid w:val="00651CAB"/>
    <w:rsid w:val="00652C5E"/>
    <w:rsid w:val="00652D74"/>
    <w:rsid w:val="006531BC"/>
    <w:rsid w:val="0065366D"/>
    <w:rsid w:val="00653E68"/>
    <w:rsid w:val="00654E59"/>
    <w:rsid w:val="00656413"/>
    <w:rsid w:val="00657658"/>
    <w:rsid w:val="00657732"/>
    <w:rsid w:val="00661461"/>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2ED4"/>
    <w:rsid w:val="00685785"/>
    <w:rsid w:val="0068676A"/>
    <w:rsid w:val="00686AB7"/>
    <w:rsid w:val="0068770A"/>
    <w:rsid w:val="00687EC2"/>
    <w:rsid w:val="006905C7"/>
    <w:rsid w:val="00692D78"/>
    <w:rsid w:val="00696AAE"/>
    <w:rsid w:val="006A3A72"/>
    <w:rsid w:val="006A3AE4"/>
    <w:rsid w:val="006A4776"/>
    <w:rsid w:val="006A4820"/>
    <w:rsid w:val="006A4BA7"/>
    <w:rsid w:val="006A4E18"/>
    <w:rsid w:val="006A5ADF"/>
    <w:rsid w:val="006A6A86"/>
    <w:rsid w:val="006A6FD4"/>
    <w:rsid w:val="006A7AD7"/>
    <w:rsid w:val="006B168F"/>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0F63"/>
    <w:rsid w:val="006F5E68"/>
    <w:rsid w:val="006F62CC"/>
    <w:rsid w:val="006F69E4"/>
    <w:rsid w:val="006F6AFE"/>
    <w:rsid w:val="006F7A8F"/>
    <w:rsid w:val="00701907"/>
    <w:rsid w:val="007025ED"/>
    <w:rsid w:val="0070364C"/>
    <w:rsid w:val="00703A0A"/>
    <w:rsid w:val="0070483A"/>
    <w:rsid w:val="007052C5"/>
    <w:rsid w:val="007052F4"/>
    <w:rsid w:val="0070567D"/>
    <w:rsid w:val="00707091"/>
    <w:rsid w:val="00707638"/>
    <w:rsid w:val="007110D6"/>
    <w:rsid w:val="00712A84"/>
    <w:rsid w:val="0071500B"/>
    <w:rsid w:val="00715A6C"/>
    <w:rsid w:val="00717534"/>
    <w:rsid w:val="00717BD3"/>
    <w:rsid w:val="007203B4"/>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465"/>
    <w:rsid w:val="00751E0E"/>
    <w:rsid w:val="00752271"/>
    <w:rsid w:val="0075310B"/>
    <w:rsid w:val="00753F4F"/>
    <w:rsid w:val="0075421E"/>
    <w:rsid w:val="007545E0"/>
    <w:rsid w:val="00754FCA"/>
    <w:rsid w:val="007556CE"/>
    <w:rsid w:val="00756A8E"/>
    <w:rsid w:val="0075712E"/>
    <w:rsid w:val="00760B4B"/>
    <w:rsid w:val="00760D81"/>
    <w:rsid w:val="00761C04"/>
    <w:rsid w:val="007627D0"/>
    <w:rsid w:val="00762EBD"/>
    <w:rsid w:val="00764157"/>
    <w:rsid w:val="007645CE"/>
    <w:rsid w:val="007657AC"/>
    <w:rsid w:val="0077166F"/>
    <w:rsid w:val="00772B29"/>
    <w:rsid w:val="00772C93"/>
    <w:rsid w:val="007737CC"/>
    <w:rsid w:val="00774D2D"/>
    <w:rsid w:val="00775884"/>
    <w:rsid w:val="00776218"/>
    <w:rsid w:val="00777DFD"/>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657C"/>
    <w:rsid w:val="007A7035"/>
    <w:rsid w:val="007B087E"/>
    <w:rsid w:val="007B09A8"/>
    <w:rsid w:val="007B3656"/>
    <w:rsid w:val="007B36B7"/>
    <w:rsid w:val="007B4E1D"/>
    <w:rsid w:val="007B55AF"/>
    <w:rsid w:val="007B59D1"/>
    <w:rsid w:val="007B6A5D"/>
    <w:rsid w:val="007B7099"/>
    <w:rsid w:val="007B7D2D"/>
    <w:rsid w:val="007C07C3"/>
    <w:rsid w:val="007C1B33"/>
    <w:rsid w:val="007C33EB"/>
    <w:rsid w:val="007C4CA7"/>
    <w:rsid w:val="007C5A21"/>
    <w:rsid w:val="007C6007"/>
    <w:rsid w:val="007C7C5D"/>
    <w:rsid w:val="007D03FA"/>
    <w:rsid w:val="007D0F37"/>
    <w:rsid w:val="007D1107"/>
    <w:rsid w:val="007D2990"/>
    <w:rsid w:val="007D3B46"/>
    <w:rsid w:val="007D51A8"/>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5615"/>
    <w:rsid w:val="009266A6"/>
    <w:rsid w:val="00931DA9"/>
    <w:rsid w:val="00934044"/>
    <w:rsid w:val="00937BB2"/>
    <w:rsid w:val="00942157"/>
    <w:rsid w:val="00942C78"/>
    <w:rsid w:val="00946D0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66771"/>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1D3"/>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C7B53"/>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21B"/>
    <w:rsid w:val="00A329D3"/>
    <w:rsid w:val="00A343F8"/>
    <w:rsid w:val="00A35F17"/>
    <w:rsid w:val="00A36701"/>
    <w:rsid w:val="00A40C91"/>
    <w:rsid w:val="00A4251F"/>
    <w:rsid w:val="00A43976"/>
    <w:rsid w:val="00A46C97"/>
    <w:rsid w:val="00A51708"/>
    <w:rsid w:val="00A52D60"/>
    <w:rsid w:val="00A531D5"/>
    <w:rsid w:val="00A55E09"/>
    <w:rsid w:val="00A5622F"/>
    <w:rsid w:val="00A5643E"/>
    <w:rsid w:val="00A5695D"/>
    <w:rsid w:val="00A57CBD"/>
    <w:rsid w:val="00A57DD7"/>
    <w:rsid w:val="00A613E2"/>
    <w:rsid w:val="00A61842"/>
    <w:rsid w:val="00A6196B"/>
    <w:rsid w:val="00A62A0C"/>
    <w:rsid w:val="00A655A2"/>
    <w:rsid w:val="00A65DAB"/>
    <w:rsid w:val="00A66716"/>
    <w:rsid w:val="00A676F7"/>
    <w:rsid w:val="00A7039F"/>
    <w:rsid w:val="00A70FDA"/>
    <w:rsid w:val="00A714E9"/>
    <w:rsid w:val="00A71CAB"/>
    <w:rsid w:val="00A74551"/>
    <w:rsid w:val="00A76DB1"/>
    <w:rsid w:val="00A7795E"/>
    <w:rsid w:val="00A77A5F"/>
    <w:rsid w:val="00A809DE"/>
    <w:rsid w:val="00A81185"/>
    <w:rsid w:val="00A8142F"/>
    <w:rsid w:val="00A81E43"/>
    <w:rsid w:val="00A82BC7"/>
    <w:rsid w:val="00A82EA3"/>
    <w:rsid w:val="00A8322A"/>
    <w:rsid w:val="00A83430"/>
    <w:rsid w:val="00A839C3"/>
    <w:rsid w:val="00A83B36"/>
    <w:rsid w:val="00A83FB3"/>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24D"/>
    <w:rsid w:val="00AD2E87"/>
    <w:rsid w:val="00AD54B5"/>
    <w:rsid w:val="00AD7570"/>
    <w:rsid w:val="00AD7FD8"/>
    <w:rsid w:val="00AE0364"/>
    <w:rsid w:val="00AE1727"/>
    <w:rsid w:val="00AE2753"/>
    <w:rsid w:val="00AE5D50"/>
    <w:rsid w:val="00AE764D"/>
    <w:rsid w:val="00AE78D6"/>
    <w:rsid w:val="00AF21B5"/>
    <w:rsid w:val="00AF241E"/>
    <w:rsid w:val="00AF2CC0"/>
    <w:rsid w:val="00AF2D26"/>
    <w:rsid w:val="00AF4F84"/>
    <w:rsid w:val="00AF68FF"/>
    <w:rsid w:val="00AF6E44"/>
    <w:rsid w:val="00AF6FB4"/>
    <w:rsid w:val="00AF7DFE"/>
    <w:rsid w:val="00B02F7E"/>
    <w:rsid w:val="00B03BBD"/>
    <w:rsid w:val="00B04240"/>
    <w:rsid w:val="00B058E9"/>
    <w:rsid w:val="00B067A9"/>
    <w:rsid w:val="00B10307"/>
    <w:rsid w:val="00B11AAD"/>
    <w:rsid w:val="00B131CC"/>
    <w:rsid w:val="00B140F9"/>
    <w:rsid w:val="00B147FA"/>
    <w:rsid w:val="00B16959"/>
    <w:rsid w:val="00B16FEC"/>
    <w:rsid w:val="00B175A9"/>
    <w:rsid w:val="00B17E70"/>
    <w:rsid w:val="00B23CC7"/>
    <w:rsid w:val="00B24D51"/>
    <w:rsid w:val="00B25256"/>
    <w:rsid w:val="00B25554"/>
    <w:rsid w:val="00B2670D"/>
    <w:rsid w:val="00B2677D"/>
    <w:rsid w:val="00B308AF"/>
    <w:rsid w:val="00B313C3"/>
    <w:rsid w:val="00B3167E"/>
    <w:rsid w:val="00B32BE8"/>
    <w:rsid w:val="00B32BEA"/>
    <w:rsid w:val="00B32C80"/>
    <w:rsid w:val="00B34CA4"/>
    <w:rsid w:val="00B3788F"/>
    <w:rsid w:val="00B37B48"/>
    <w:rsid w:val="00B416C0"/>
    <w:rsid w:val="00B42103"/>
    <w:rsid w:val="00B43696"/>
    <w:rsid w:val="00B439F2"/>
    <w:rsid w:val="00B4431E"/>
    <w:rsid w:val="00B45168"/>
    <w:rsid w:val="00B466B9"/>
    <w:rsid w:val="00B47F01"/>
    <w:rsid w:val="00B51776"/>
    <w:rsid w:val="00B5315A"/>
    <w:rsid w:val="00B535FA"/>
    <w:rsid w:val="00B54A37"/>
    <w:rsid w:val="00B5545E"/>
    <w:rsid w:val="00B56787"/>
    <w:rsid w:val="00B57169"/>
    <w:rsid w:val="00B5735A"/>
    <w:rsid w:val="00B602AD"/>
    <w:rsid w:val="00B605A2"/>
    <w:rsid w:val="00B63497"/>
    <w:rsid w:val="00B655D6"/>
    <w:rsid w:val="00B668BF"/>
    <w:rsid w:val="00B66FC6"/>
    <w:rsid w:val="00B67176"/>
    <w:rsid w:val="00B67959"/>
    <w:rsid w:val="00B70032"/>
    <w:rsid w:val="00B70B2C"/>
    <w:rsid w:val="00B71966"/>
    <w:rsid w:val="00B7255B"/>
    <w:rsid w:val="00B726DB"/>
    <w:rsid w:val="00B74F81"/>
    <w:rsid w:val="00B823CB"/>
    <w:rsid w:val="00B85232"/>
    <w:rsid w:val="00B8531F"/>
    <w:rsid w:val="00B85B16"/>
    <w:rsid w:val="00B86D51"/>
    <w:rsid w:val="00B87CC9"/>
    <w:rsid w:val="00B91936"/>
    <w:rsid w:val="00B92AE6"/>
    <w:rsid w:val="00B936BF"/>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64E"/>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E73F0"/>
    <w:rsid w:val="00BF461C"/>
    <w:rsid w:val="00BF5C7A"/>
    <w:rsid w:val="00BF6564"/>
    <w:rsid w:val="00BF6A15"/>
    <w:rsid w:val="00BF7479"/>
    <w:rsid w:val="00BF7F69"/>
    <w:rsid w:val="00C018FE"/>
    <w:rsid w:val="00C01FB1"/>
    <w:rsid w:val="00C02308"/>
    <w:rsid w:val="00C02741"/>
    <w:rsid w:val="00C03E67"/>
    <w:rsid w:val="00C04050"/>
    <w:rsid w:val="00C06A6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227F"/>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434A"/>
    <w:rsid w:val="00C7647E"/>
    <w:rsid w:val="00C7784C"/>
    <w:rsid w:val="00C8397A"/>
    <w:rsid w:val="00C8423F"/>
    <w:rsid w:val="00C8467A"/>
    <w:rsid w:val="00C859CC"/>
    <w:rsid w:val="00C86162"/>
    <w:rsid w:val="00C876B0"/>
    <w:rsid w:val="00C90917"/>
    <w:rsid w:val="00C9307E"/>
    <w:rsid w:val="00C9381F"/>
    <w:rsid w:val="00C9383F"/>
    <w:rsid w:val="00C942D0"/>
    <w:rsid w:val="00C96166"/>
    <w:rsid w:val="00CA0AB0"/>
    <w:rsid w:val="00CA1074"/>
    <w:rsid w:val="00CA10A3"/>
    <w:rsid w:val="00CA34E3"/>
    <w:rsid w:val="00CA3E83"/>
    <w:rsid w:val="00CA4FFA"/>
    <w:rsid w:val="00CA6803"/>
    <w:rsid w:val="00CB0831"/>
    <w:rsid w:val="00CB088A"/>
    <w:rsid w:val="00CB12BE"/>
    <w:rsid w:val="00CB42AA"/>
    <w:rsid w:val="00CB471F"/>
    <w:rsid w:val="00CB4D73"/>
    <w:rsid w:val="00CB5ABD"/>
    <w:rsid w:val="00CB6E26"/>
    <w:rsid w:val="00CB7D5E"/>
    <w:rsid w:val="00CC1BF9"/>
    <w:rsid w:val="00CC1D7A"/>
    <w:rsid w:val="00CC3EC9"/>
    <w:rsid w:val="00CC40B3"/>
    <w:rsid w:val="00CC4AA8"/>
    <w:rsid w:val="00CC51EE"/>
    <w:rsid w:val="00CC5513"/>
    <w:rsid w:val="00CC7C0D"/>
    <w:rsid w:val="00CD0970"/>
    <w:rsid w:val="00CD0B7B"/>
    <w:rsid w:val="00CD0DF2"/>
    <w:rsid w:val="00CD1104"/>
    <w:rsid w:val="00CD11E7"/>
    <w:rsid w:val="00CD30CB"/>
    <w:rsid w:val="00CD3D0F"/>
    <w:rsid w:val="00CD4302"/>
    <w:rsid w:val="00CD5E4C"/>
    <w:rsid w:val="00CE0960"/>
    <w:rsid w:val="00CE1C49"/>
    <w:rsid w:val="00CE2DE6"/>
    <w:rsid w:val="00CE42CE"/>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4C08"/>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3878"/>
    <w:rsid w:val="00D44B8B"/>
    <w:rsid w:val="00D45B6B"/>
    <w:rsid w:val="00D46530"/>
    <w:rsid w:val="00D46ECC"/>
    <w:rsid w:val="00D474DD"/>
    <w:rsid w:val="00D500D1"/>
    <w:rsid w:val="00D52AF3"/>
    <w:rsid w:val="00D52FC2"/>
    <w:rsid w:val="00D52FE9"/>
    <w:rsid w:val="00D54177"/>
    <w:rsid w:val="00D55416"/>
    <w:rsid w:val="00D607A4"/>
    <w:rsid w:val="00D6191E"/>
    <w:rsid w:val="00D6283E"/>
    <w:rsid w:val="00D6418C"/>
    <w:rsid w:val="00D64BE9"/>
    <w:rsid w:val="00D64FB7"/>
    <w:rsid w:val="00D66876"/>
    <w:rsid w:val="00D67101"/>
    <w:rsid w:val="00D72D14"/>
    <w:rsid w:val="00D74343"/>
    <w:rsid w:val="00D74814"/>
    <w:rsid w:val="00D76521"/>
    <w:rsid w:val="00D77385"/>
    <w:rsid w:val="00D8371A"/>
    <w:rsid w:val="00D83895"/>
    <w:rsid w:val="00D8587F"/>
    <w:rsid w:val="00D85B7F"/>
    <w:rsid w:val="00D86AA2"/>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5FED"/>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1820"/>
    <w:rsid w:val="00DD20BC"/>
    <w:rsid w:val="00DD337B"/>
    <w:rsid w:val="00DD3A9E"/>
    <w:rsid w:val="00DD4AC4"/>
    <w:rsid w:val="00DD5153"/>
    <w:rsid w:val="00DD5C32"/>
    <w:rsid w:val="00DD7C95"/>
    <w:rsid w:val="00DE0206"/>
    <w:rsid w:val="00DE0E18"/>
    <w:rsid w:val="00DE1160"/>
    <w:rsid w:val="00DE17C7"/>
    <w:rsid w:val="00DE1C12"/>
    <w:rsid w:val="00DE1D4C"/>
    <w:rsid w:val="00DE6D35"/>
    <w:rsid w:val="00DE7BBE"/>
    <w:rsid w:val="00DF25B2"/>
    <w:rsid w:val="00DF41CB"/>
    <w:rsid w:val="00DF5566"/>
    <w:rsid w:val="00DF6EE5"/>
    <w:rsid w:val="00DF7B72"/>
    <w:rsid w:val="00DF7DCD"/>
    <w:rsid w:val="00E02B50"/>
    <w:rsid w:val="00E03FED"/>
    <w:rsid w:val="00E04424"/>
    <w:rsid w:val="00E054A6"/>
    <w:rsid w:val="00E05C89"/>
    <w:rsid w:val="00E068CD"/>
    <w:rsid w:val="00E076A0"/>
    <w:rsid w:val="00E07F00"/>
    <w:rsid w:val="00E10631"/>
    <w:rsid w:val="00E11C70"/>
    <w:rsid w:val="00E13AB2"/>
    <w:rsid w:val="00E223A3"/>
    <w:rsid w:val="00E2469B"/>
    <w:rsid w:val="00E2477C"/>
    <w:rsid w:val="00E2581C"/>
    <w:rsid w:val="00E25C76"/>
    <w:rsid w:val="00E25EE6"/>
    <w:rsid w:val="00E2653C"/>
    <w:rsid w:val="00E26664"/>
    <w:rsid w:val="00E26780"/>
    <w:rsid w:val="00E2767E"/>
    <w:rsid w:val="00E2795A"/>
    <w:rsid w:val="00E322D5"/>
    <w:rsid w:val="00E3343C"/>
    <w:rsid w:val="00E33F7E"/>
    <w:rsid w:val="00E3407F"/>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2CD9"/>
    <w:rsid w:val="00E835A8"/>
    <w:rsid w:val="00E837D0"/>
    <w:rsid w:val="00E86814"/>
    <w:rsid w:val="00E878DE"/>
    <w:rsid w:val="00E9017B"/>
    <w:rsid w:val="00E90182"/>
    <w:rsid w:val="00E948A9"/>
    <w:rsid w:val="00EA06B7"/>
    <w:rsid w:val="00EA236A"/>
    <w:rsid w:val="00EA4264"/>
    <w:rsid w:val="00EA5CC0"/>
    <w:rsid w:val="00EA7397"/>
    <w:rsid w:val="00EA7D62"/>
    <w:rsid w:val="00EB2BF7"/>
    <w:rsid w:val="00EB3206"/>
    <w:rsid w:val="00EB3F14"/>
    <w:rsid w:val="00EB7DF6"/>
    <w:rsid w:val="00EC26A1"/>
    <w:rsid w:val="00EC3EB3"/>
    <w:rsid w:val="00ED047B"/>
    <w:rsid w:val="00ED44CE"/>
    <w:rsid w:val="00ED4548"/>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7CF2"/>
    <w:rsid w:val="00F20A42"/>
    <w:rsid w:val="00F239DB"/>
    <w:rsid w:val="00F24C3C"/>
    <w:rsid w:val="00F24D68"/>
    <w:rsid w:val="00F2566B"/>
    <w:rsid w:val="00F2573C"/>
    <w:rsid w:val="00F27108"/>
    <w:rsid w:val="00F279CB"/>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39"/>
    <w:rsid w:val="00F54956"/>
    <w:rsid w:val="00F61EC0"/>
    <w:rsid w:val="00F6327F"/>
    <w:rsid w:val="00F63387"/>
    <w:rsid w:val="00F652AF"/>
    <w:rsid w:val="00F65A7C"/>
    <w:rsid w:val="00F66654"/>
    <w:rsid w:val="00F670A4"/>
    <w:rsid w:val="00F71D73"/>
    <w:rsid w:val="00F755E5"/>
    <w:rsid w:val="00F75652"/>
    <w:rsid w:val="00F76FCC"/>
    <w:rsid w:val="00F77391"/>
    <w:rsid w:val="00F81AFA"/>
    <w:rsid w:val="00F81F58"/>
    <w:rsid w:val="00F82423"/>
    <w:rsid w:val="00F82888"/>
    <w:rsid w:val="00F8292B"/>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25E"/>
    <w:rsid w:val="00FC2D00"/>
    <w:rsid w:val="00FC3E45"/>
    <w:rsid w:val="00FC6335"/>
    <w:rsid w:val="00FC7494"/>
    <w:rsid w:val="00FD0A3E"/>
    <w:rsid w:val="00FD22C8"/>
    <w:rsid w:val="00FD3BF1"/>
    <w:rsid w:val="00FD47A8"/>
    <w:rsid w:val="00FD523B"/>
    <w:rsid w:val="00FD5282"/>
    <w:rsid w:val="00FD541A"/>
    <w:rsid w:val="00FD54EF"/>
    <w:rsid w:val="00FD5B36"/>
    <w:rsid w:val="00FD67AF"/>
    <w:rsid w:val="00FD6F24"/>
    <w:rsid w:val="00FE1DE7"/>
    <w:rsid w:val="00FE2BF2"/>
    <w:rsid w:val="00FE475A"/>
    <w:rsid w:val="00FE4B9B"/>
    <w:rsid w:val="00FE64BB"/>
    <w:rsid w:val="00FF075E"/>
    <w:rsid w:val="00FF113E"/>
    <w:rsid w:val="00FF1EBE"/>
    <w:rsid w:val="00FF2E27"/>
    <w:rsid w:val="00FF4AF8"/>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enu v:ext="edit" fillcolor="none [662]"/>
    </o:shapedefaults>
    <o:shapelayout v:ext="edit">
      <o:idmap v:ext="edit" data="2"/>
    </o:shapelayout>
  </w:shapeDefaults>
  <w:decimalSymbol w:val="."/>
  <w:listSeparator w:val=","/>
  <w14:docId w14:val="0E54E459"/>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paragraph" w:customStyle="1" w:styleId="Level1">
    <w:name w:val="Level 1"/>
    <w:basedOn w:val="Normal"/>
    <w:rsid w:val="00242FB3"/>
    <w:pPr>
      <w:widowControl w:val="0"/>
      <w:numPr>
        <w:numId w:val="7"/>
      </w:numPr>
      <w:autoSpaceDE w:val="0"/>
      <w:autoSpaceDN w:val="0"/>
      <w:adjustRightInd w:val="0"/>
      <w:ind w:left="720" w:hanging="720"/>
      <w:outlineLvl w:val="0"/>
    </w:pPr>
  </w:style>
  <w:style w:type="paragraph" w:customStyle="1" w:styleId="Level5">
    <w:name w:val="Level 5"/>
    <w:basedOn w:val="Normal"/>
    <w:rsid w:val="00242FB3"/>
    <w:pPr>
      <w:widowControl w:val="0"/>
      <w:numPr>
        <w:ilvl w:val="4"/>
        <w:numId w:val="7"/>
      </w:numPr>
      <w:autoSpaceDE w:val="0"/>
      <w:autoSpaceDN w:val="0"/>
      <w:adjustRightInd w:val="0"/>
      <w:outlineLvl w:val="4"/>
    </w:pPr>
  </w:style>
  <w:style w:type="paragraph" w:customStyle="1" w:styleId="Level6">
    <w:name w:val="Level 6"/>
    <w:basedOn w:val="Normal"/>
    <w:rsid w:val="00242FB3"/>
    <w:pPr>
      <w:widowControl w:val="0"/>
      <w:numPr>
        <w:ilvl w:val="5"/>
        <w:numId w:val="7"/>
      </w:numPr>
      <w:autoSpaceDE w:val="0"/>
      <w:autoSpaceDN w:val="0"/>
      <w:adjustRightInd w:val="0"/>
      <w:ind w:left="3960" w:hanging="180"/>
      <w:outlineLvl w:val="5"/>
    </w:pPr>
  </w:style>
  <w:style w:type="paragraph" w:customStyle="1" w:styleId="Level7">
    <w:name w:val="Level 7"/>
    <w:basedOn w:val="Normal"/>
    <w:rsid w:val="00242FB3"/>
    <w:pPr>
      <w:widowControl w:val="0"/>
      <w:numPr>
        <w:ilvl w:val="6"/>
        <w:numId w:val="7"/>
      </w:numPr>
      <w:autoSpaceDE w:val="0"/>
      <w:autoSpaceDN w:val="0"/>
      <w:adjustRightInd w:val="0"/>
      <w:ind w:left="4680" w:hanging="360"/>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amratjain@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dilpreet@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KAah1Mkf/az0n2sBkbSJNcbAfd6prMz8nmGi0Hi8dI8=</DigestValue>
    </Reference>
    <Reference Type="http://www.w3.org/2000/09/xmldsig#Object" URI="#idOfficeObject">
      <DigestMethod Algorithm="http://www.w3.org/2001/04/xmlenc#sha256"/>
      <DigestValue>nVgqUmHVPx+IivwhkgE7b16IY0BgQi90kAlDlUz9u2E=</DigestValue>
    </Reference>
    <Reference Type="http://uri.etsi.org/01903#SignedProperties" URI="#idSignedProperties">
      <Transforms>
        <Transform Algorithm="http://www.w3.org/TR/2001/REC-xml-c14n-20010315"/>
      </Transforms>
      <DigestMethod Algorithm="http://www.w3.org/2001/04/xmlenc#sha256"/>
      <DigestValue>xUAXfXsU8qZJi8wMPDxMyRVIz1BteYw+kHBHUpOrtzE=</DigestValue>
    </Reference>
    <Reference Type="http://www.w3.org/2000/09/xmldsig#Object" URI="#idValidSigLnImg">
      <DigestMethod Algorithm="http://www.w3.org/2001/04/xmlenc#sha256"/>
      <DigestValue>k3pO6sGLCqRIYCK2N/E0s82ubIfO/kmDxItxkoGvc3Q=</DigestValue>
    </Reference>
    <Reference Type="http://www.w3.org/2000/09/xmldsig#Object" URI="#idInvalidSigLnImg">
      <DigestMethod Algorithm="http://www.w3.org/2001/04/xmlenc#sha256"/>
      <DigestValue>ObmeZ/ZX7HFA3DIWjPtUvZVzvmofDYihMCtDIou4lqs=</DigestValue>
    </Reference>
  </SignedInfo>
  <SignatureValue>XeRckg6DRdeovDLPo05NqBipHlftyI/yLC4ufri0Kpj8Qz1ImTdKGlVP+JmfNG7iMNrB+hq4+P1o
Dq3FNNRgigxU4YDUB4OCzzCuhNw/+KzO7uissT7fKfLEuNQjJqLFkwL1OQYGK9oxhUcORjQNX+gh
mBjnvLqPTbLsJEAiEfVWnUyqToFzCLcp1OSR2kCMrg7ND+aeNJvkad4C39UjMW7svvLx8KqgaVHX
BLH7zTZagvWBWsi37kUB65bBDMAANZhp7wj0Xpt/yZhwjVbHGLLtEg1WAttsEr24uJmmaos8oGMp
M8Ieb+qYIhUDupyLiqAc3tg42ehimU+EB3q21A==</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YqQb+N55H7EZ1ojD1u9Uwa+Gw0rNsczZSZmerIhmkq4=</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neEOVnAIRZbbWW18oF43BLraEBh9fwhne1LShns1SNM=</DigestValue>
      </Reference>
      <Reference URI="/word/endnotes.xml?ContentType=application/vnd.openxmlformats-officedocument.wordprocessingml.endnotes+xml">
        <DigestMethod Algorithm="http://www.w3.org/2001/04/xmlenc#sha256"/>
        <DigestValue>9nZLni+7z0i59eCbAef+q/ohlSDeBednZC3rg3BNYv4=</DigestValue>
      </Reference>
      <Reference URI="/word/fontTable.xml?ContentType=application/vnd.openxmlformats-officedocument.wordprocessingml.fontTable+xml">
        <DigestMethod Algorithm="http://www.w3.org/2001/04/xmlenc#sha256"/>
        <DigestValue>+282/Q4EGubUJbVlHKf745ZDRM1FZ90OR4MQ4voTsq0=</DigestValue>
      </Reference>
      <Reference URI="/word/footer1.xml?ContentType=application/vnd.openxmlformats-officedocument.wordprocessingml.footer+xml">
        <DigestMethod Algorithm="http://www.w3.org/2001/04/xmlenc#sha256"/>
        <DigestValue>GjZULNxkZ3opKiUgIdQhPMeG9DyNxbVbIjviYLJj/QU=</DigestValue>
      </Reference>
      <Reference URI="/word/footer2.xml?ContentType=application/vnd.openxmlformats-officedocument.wordprocessingml.footer+xml">
        <DigestMethod Algorithm="http://www.w3.org/2001/04/xmlenc#sha256"/>
        <DigestValue>UpQJ+wlfxYAYO23ce1YYgqg0HGZQSc8By4EgPRAseVo=</DigestValue>
      </Reference>
      <Reference URI="/word/footer3.xml?ContentType=application/vnd.openxmlformats-officedocument.wordprocessingml.footer+xml">
        <DigestMethod Algorithm="http://www.w3.org/2001/04/xmlenc#sha256"/>
        <DigestValue>ogiBaRRyTU0giBC4KHFwFnR6Rra6aa4xlIkzcM2sULs=</DigestValue>
      </Reference>
      <Reference URI="/word/footnotes.xml?ContentType=application/vnd.openxmlformats-officedocument.wordprocessingml.footnotes+xml">
        <DigestMethod Algorithm="http://www.w3.org/2001/04/xmlenc#sha256"/>
        <DigestValue>5pffqWz5vmPWXYVcxV3gUgixWP6jpD0eSN/ZP2vQL5w=</DigestValue>
      </Reference>
      <Reference URI="/word/media/image1.emf?ContentType=image/x-emf">
        <DigestMethod Algorithm="http://www.w3.org/2001/04/xmlenc#sha256"/>
        <DigestValue>dNtI7sVQcr3nWnxFx+FHTKCH7HV0kg0wZVNOwMfoLDE=</DigestValue>
      </Reference>
      <Reference URI="/word/numbering.xml?ContentType=application/vnd.openxmlformats-officedocument.wordprocessingml.numbering+xml">
        <DigestMethod Algorithm="http://www.w3.org/2001/04/xmlenc#sha256"/>
        <DigestValue>J6RcxLaMAaHnbYoiOsdCrXk0KJb+zjfubeJfFEImsT0=</DigestValue>
      </Reference>
      <Reference URI="/word/settings.xml?ContentType=application/vnd.openxmlformats-officedocument.wordprocessingml.settings+xml">
        <DigestMethod Algorithm="http://www.w3.org/2001/04/xmlenc#sha256"/>
        <DigestValue>6t2J9OVRI5gwRygS7t6MDIKlxcdNCheS6Avz4utq2Gk=</DigestValue>
      </Reference>
      <Reference URI="/word/styles.xml?ContentType=application/vnd.openxmlformats-officedocument.wordprocessingml.styles+xml">
        <DigestMethod Algorithm="http://www.w3.org/2001/04/xmlenc#sha256"/>
        <DigestValue>SyJQqZKhSLiAoUo20cGFeX2GQoDiar+9yoXoUlQYJzY=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vbJzWzmDqTcc3BBfmzffrfNHEcMIiH/GOYnlrftZPLs=</DigestValue>
      </Reference>
    </Manifest>
    <SignatureProperties>
      <SignatureProperty Id="idSignatureTime" Target="#idPackageSignature">
        <mdssi:SignatureTime xmlns:mdssi="http://schemas.openxmlformats.org/package/2006/digital-signature">
          <mdssi:Format>YYYY-MM-DDThh:mm:ssTZD</mdssi:Format>
          <mdssi:Value>2024-07-05T04:02:04Z</mdssi:Value>
        </mdssi:SignatureTime>
      </SignatureProperty>
    </SignatureProperties>
  </Object>
  <Object Id="idOfficeObject">
    <SignatureProperties>
      <SignatureProperty Id="idOfficeV1Details" Target="#idPackageSignature">
        <SignatureInfoV1 xmlns="http://schemas.microsoft.com/office/2006/digsig">
          <SetupID>{19C41FF7-446B-4B76-B89E-36D3F98CD8C2}</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2024-07-05T04:02:04Z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1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Bs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6H0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697E6-5770-4FD9-A6D2-8236EC39E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7</Pages>
  <Words>2202</Words>
  <Characters>13022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15194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Samrat Jain {सम्राट जैन}</cp:lastModifiedBy>
  <cp:revision>171</cp:revision>
  <cp:lastPrinted>2021-07-30T05:42:00Z</cp:lastPrinted>
  <dcterms:created xsi:type="dcterms:W3CDTF">2021-07-26T08:34:00Z</dcterms:created>
  <dcterms:modified xsi:type="dcterms:W3CDTF">2024-07-05T04:01:00Z</dcterms:modified>
</cp:coreProperties>
</file>